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41AB" w14:textId="7DEA4C8F" w:rsidR="00430E61" w:rsidRDefault="009F6583" w:rsidP="00220F02">
      <w:pPr>
        <w:tabs>
          <w:tab w:val="center" w:pos="4536"/>
          <w:tab w:val="right" w:pos="9360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510631">
        <w:rPr>
          <w:rFonts w:ascii="Arial" w:hAnsi="Arial" w:cs="Arial"/>
          <w:b/>
          <w:bCs/>
        </w:rPr>
        <w:t>20bis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3E2459" w:rsidRPr="003E2459">
        <w:rPr>
          <w:rFonts w:ascii="Arial" w:hAnsi="Arial" w:cs="Arial"/>
          <w:b/>
          <w:bCs/>
        </w:rPr>
        <w:t>2502590</w:t>
      </w:r>
    </w:p>
    <w:p w14:paraId="4B00E356" w14:textId="124F2BA9" w:rsidR="004F4936" w:rsidRPr="005E6DAE" w:rsidRDefault="00510631" w:rsidP="004F4936">
      <w:pPr>
        <w:pStyle w:val="3GPPHeader"/>
        <w:contextualSpacing/>
        <w:rPr>
          <w:rFonts w:ascii="Arial" w:eastAsia="MS Mincho" w:hAnsi="Arial" w:cs="Arial"/>
          <w:bCs/>
          <w:szCs w:val="22"/>
          <w:lang w:val="en-GB" w:eastAsia="ja-JP"/>
        </w:rPr>
      </w:pPr>
      <w:r w:rsidRPr="00510631">
        <w:rPr>
          <w:rFonts w:ascii="Arial" w:eastAsia="MS Mincho" w:hAnsi="Arial" w:cs="Arial"/>
          <w:bCs/>
          <w:szCs w:val="22"/>
          <w:lang w:val="en-GB" w:eastAsia="ja-JP"/>
        </w:rPr>
        <w:t>Wuhan, China, April 7</w:t>
      </w:r>
      <w:r w:rsidRPr="00510631">
        <w:rPr>
          <w:rFonts w:ascii="Arial" w:eastAsia="MS Mincho" w:hAnsi="Arial" w:cs="Arial" w:hint="eastAsia"/>
          <w:bCs/>
          <w:szCs w:val="22"/>
          <w:vertAlign w:val="superscript"/>
          <w:lang w:val="en-GB" w:eastAsia="ja-JP"/>
        </w:rPr>
        <w:t>th</w:t>
      </w:r>
      <w:r w:rsidRPr="00510631">
        <w:rPr>
          <w:rFonts w:ascii="Arial" w:eastAsia="MS Mincho" w:hAnsi="Arial" w:cs="Arial"/>
          <w:bCs/>
          <w:szCs w:val="22"/>
          <w:lang w:val="en-GB" w:eastAsia="ja-JP"/>
        </w:rPr>
        <w:t xml:space="preserve"> – 11</w:t>
      </w:r>
      <w:r w:rsidRPr="00510631">
        <w:rPr>
          <w:rFonts w:ascii="Arial" w:eastAsia="MS Mincho" w:hAnsi="Arial" w:cs="Arial"/>
          <w:bCs/>
          <w:szCs w:val="22"/>
          <w:vertAlign w:val="superscript"/>
          <w:lang w:val="en-GB" w:eastAsia="ja-JP"/>
        </w:rPr>
        <w:t>th</w:t>
      </w:r>
      <w:r w:rsidRPr="00510631">
        <w:rPr>
          <w:rFonts w:ascii="Arial" w:eastAsia="MS Mincho" w:hAnsi="Arial" w:cs="Arial"/>
          <w:bCs/>
          <w:szCs w:val="22"/>
          <w:lang w:val="en-GB" w:eastAsia="ja-JP"/>
        </w:rPr>
        <w:t>, 2025</w:t>
      </w:r>
    </w:p>
    <w:p w14:paraId="178D8C0D" w14:textId="77777777" w:rsidR="00E306B3" w:rsidRPr="005E6DAE" w:rsidRDefault="00E306B3" w:rsidP="00801CBA">
      <w:pPr>
        <w:pStyle w:val="3GPPHeader"/>
        <w:contextualSpacing/>
        <w:rPr>
          <w:sz w:val="22"/>
          <w:szCs w:val="22"/>
          <w:lang w:val="en-GB"/>
        </w:rPr>
      </w:pPr>
    </w:p>
    <w:p w14:paraId="3AC99794" w14:textId="2538B888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25801">
        <w:rPr>
          <w:sz w:val="22"/>
          <w:szCs w:val="22"/>
        </w:rPr>
        <w:t>5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0FE79053" w:rsidR="00425046" w:rsidRPr="004F4936" w:rsidRDefault="00B90144" w:rsidP="00B90144">
      <w:pPr>
        <w:pStyle w:val="3GPPHeader"/>
        <w:rPr>
          <w:sz w:val="22"/>
          <w:szCs w:val="22"/>
          <w:lang w:val="en-GB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225801">
        <w:rPr>
          <w:sz w:val="22"/>
          <w:szCs w:val="22"/>
        </w:rPr>
        <w:t xml:space="preserve">Discussion on the RAN4 LS on </w:t>
      </w:r>
      <w:r w:rsidR="00225801" w:rsidRPr="00225801">
        <w:rPr>
          <w:rFonts w:hint="eastAsia"/>
          <w:sz w:val="22"/>
          <w:szCs w:val="22"/>
          <w:lang w:val="en-GB"/>
        </w:rPr>
        <w:t>LP-WUS UE RF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7731B535" w:rsidR="001C4F93" w:rsidRDefault="00225801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RAN4 sends an LS to RAN1 on LP-WUS UE RF in </w:t>
      </w:r>
      <w:r w:rsidR="003561D1" w:rsidRPr="003561D1">
        <w:rPr>
          <w:lang w:val="en-US"/>
        </w:rPr>
        <w:t>R1-2501703(R4-2503003)</w:t>
      </w:r>
      <w:r w:rsidR="00754F77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:rsidRPr="00CF6979" w14:paraId="79C0B7D8" w14:textId="77777777" w:rsidTr="00D3152B">
        <w:tc>
          <w:tcPr>
            <w:tcW w:w="17270" w:type="dxa"/>
          </w:tcPr>
          <w:p w14:paraId="3CF95BA2" w14:textId="77777777" w:rsidR="00225801" w:rsidRPr="00225801" w:rsidRDefault="00225801" w:rsidP="00225801">
            <w:pPr>
              <w:spacing w:after="18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In RAN4#114 meeting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, 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the following agreements for LP-WUS/WUR have been reached</w:t>
            </w:r>
            <w:r w:rsidRPr="00225801">
              <w:rPr>
                <w:rFonts w:eastAsia="Malgun Gothic"/>
                <w:sz w:val="20"/>
                <w:szCs w:val="20"/>
                <w:lang w:val="en-GB" w:eastAsia="en-US"/>
              </w:rPr>
              <w:t xml:space="preserve"> 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en-GB"/>
              </w:rPr>
              <w:t>for deriving REFSENS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 xml:space="preserve">: </w:t>
            </w:r>
          </w:p>
          <w:p w14:paraId="453D34F0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  <w:lang w:val="de-DE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 xml:space="preserve">Set 1: LP-WUR 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IM+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>NF = 1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8.0 dB</w:t>
            </w:r>
          </w:p>
          <w:p w14:paraId="5824A1EB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  <w:lang w:val="de-DE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 xml:space="preserve">Set 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2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 xml:space="preserve">: LP-WUR 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IM+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>NF = 1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3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de-DE"/>
              </w:rPr>
              <w:t>.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de-DE"/>
              </w:rPr>
              <w:t>5 dB</w:t>
            </w:r>
          </w:p>
          <w:p w14:paraId="1064A032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 xml:space="preserve">Note: 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 xml:space="preserve">RAN4 assumes 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>the MR NF is 9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 xml:space="preserve">.0 </w:t>
            </w:r>
            <w:proofErr w:type="spellStart"/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>dB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>.</w:t>
            </w:r>
            <w:proofErr w:type="spellEnd"/>
            <w:r w:rsidRPr="00225801">
              <w:rPr>
                <w:rFonts w:ascii="Arial" w:eastAsia="DengXian" w:hAnsi="Arial" w:cs="Arial"/>
                <w:sz w:val="20"/>
                <w:szCs w:val="20"/>
              </w:rPr>
              <w:t xml:space="preserve"> RAN4 adds implementation margin (IM) on top of NF for deriving REFSENS requirements.</w:t>
            </w:r>
          </w:p>
          <w:p w14:paraId="7F62603F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DengXian" w:hAnsi="Arial" w:cs="Arial"/>
                <w:sz w:val="20"/>
                <w:szCs w:val="20"/>
              </w:rPr>
              <w:t>Note: the mapping between different sets and different receiver types are still under RAN4 discussion.</w:t>
            </w:r>
          </w:p>
          <w:p w14:paraId="7C135907" w14:textId="77777777" w:rsidR="00225801" w:rsidRPr="00225801" w:rsidRDefault="00225801" w:rsidP="00225801">
            <w:pPr>
              <w:spacing w:after="180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Malgun Gothic" w:hAnsi="Arial" w:cs="Arial"/>
                <w:sz w:val="20"/>
                <w:szCs w:val="20"/>
              </w:rPr>
              <w:t>F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>urther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 xml:space="preserve"> details on signal configuration 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>of LP-WUS and LP-SS for both idle/inactive and connected modes to facilitate deriving SNR with sufficient coverage are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 xml:space="preserve"> helpful, e.g.,</w:t>
            </w:r>
          </w:p>
          <w:p w14:paraId="0D4B6366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>Chip rate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 xml:space="preserve"> and length of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 xml:space="preserve"> information bits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 xml:space="preserve"> (the number of ON/OFF symbols for the single LP-WUS transmission) of OOK sequence</w:t>
            </w:r>
          </w:p>
          <w:p w14:paraId="2030EB4A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DengXian" w:hAnsi="Arial" w:cs="Arial" w:hint="eastAsia"/>
                <w:sz w:val="20"/>
                <w:szCs w:val="20"/>
              </w:rPr>
              <w:t>Coding</w:t>
            </w:r>
            <w:r w:rsidRPr="00225801">
              <w:rPr>
                <w:rFonts w:ascii="Arial" w:eastAsia="DengXian" w:hAnsi="Arial" w:cs="Arial"/>
                <w:sz w:val="20"/>
                <w:szCs w:val="20"/>
              </w:rPr>
              <w:t>, if any</w:t>
            </w:r>
          </w:p>
          <w:p w14:paraId="0FBF484F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</w:rPr>
            </w:pPr>
            <w:r w:rsidRPr="00225801">
              <w:rPr>
                <w:rFonts w:ascii="Arial" w:eastAsia="DengXian" w:hAnsi="Arial" w:cs="Arial"/>
                <w:sz w:val="20"/>
                <w:szCs w:val="20"/>
              </w:rPr>
              <w:t>Whether CRC will be configured? If CRC is configured, what length of CRC is used?</w:t>
            </w:r>
          </w:p>
          <w:p w14:paraId="3845AAAF" w14:textId="77777777" w:rsidR="00225801" w:rsidRPr="00225801" w:rsidRDefault="00225801" w:rsidP="00225801">
            <w:pPr>
              <w:numPr>
                <w:ilvl w:val="0"/>
                <w:numId w:val="19"/>
              </w:numPr>
              <w:spacing w:after="180"/>
              <w:ind w:left="644"/>
              <w:rPr>
                <w:rFonts w:ascii="Arial" w:eastAsia="DengXian" w:hAnsi="Arial" w:cs="Arial"/>
                <w:sz w:val="20"/>
                <w:szCs w:val="20"/>
                <w:lang w:val="en-GB"/>
              </w:rPr>
            </w:pPr>
            <w:r w:rsidRPr="00225801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Any other information relevant to detection sensitivity.  </w:t>
            </w:r>
          </w:p>
          <w:p w14:paraId="25F52334" w14:textId="77777777" w:rsidR="00D3152B" w:rsidRDefault="00D3152B" w:rsidP="0022580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bCs/>
                <w:sz w:val="20"/>
                <w:szCs w:val="20"/>
                <w:lang w:eastAsia="en-GB"/>
              </w:rPr>
            </w:pPr>
          </w:p>
          <w:p w14:paraId="043ED6BD" w14:textId="31E6CF61" w:rsidR="00225801" w:rsidRPr="00225801" w:rsidRDefault="00225801" w:rsidP="00225801">
            <w:pPr>
              <w:spacing w:after="120"/>
              <w:ind w:left="993" w:hanging="993"/>
              <w:rPr>
                <w:rFonts w:ascii="Arial" w:eastAsia="DengXian" w:hAnsi="Arial" w:cs="Arial"/>
                <w:color w:val="0070C0"/>
                <w:sz w:val="20"/>
                <w:szCs w:val="20"/>
                <w:lang w:val="en-GB"/>
              </w:rPr>
            </w:pPr>
            <w:r w:rsidRPr="00225801">
              <w:rPr>
                <w:rFonts w:ascii="Arial" w:eastAsia="Malgun Gothic" w:hAnsi="Arial" w:cs="Arial"/>
                <w:b/>
                <w:sz w:val="20"/>
                <w:szCs w:val="20"/>
                <w:lang w:val="en-GB" w:eastAsia="en-US"/>
              </w:rPr>
              <w:t xml:space="preserve">ACTION: </w:t>
            </w:r>
            <w:r w:rsidRPr="00225801">
              <w:rPr>
                <w:rFonts w:ascii="Arial" w:eastAsia="Malgun Gothic" w:hAnsi="Arial" w:cs="Arial"/>
                <w:b/>
                <w:color w:val="0070C0"/>
                <w:sz w:val="20"/>
                <w:szCs w:val="20"/>
                <w:lang w:val="en-GB" w:eastAsia="en-US"/>
              </w:rPr>
              <w:tab/>
            </w:r>
            <w:r w:rsidRPr="00225801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RAN4 respectfully asks 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RAN1</w:t>
            </w:r>
            <w:r w:rsidRPr="00225801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 to consider the above 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 xml:space="preserve">information </w:t>
            </w:r>
            <w:r w:rsidRPr="00225801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>while designing the LP-WUS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/LP-SS</w:t>
            </w:r>
            <w:r w:rsidRPr="00225801"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  <w:t xml:space="preserve"> for sufficient coverage 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and provide feedback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 on the information which could be used to derive SNR for LP-WUR Rx requirements</w:t>
            </w:r>
            <w:r w:rsidRPr="00225801">
              <w:rPr>
                <w:rFonts w:ascii="Arial" w:eastAsia="DengXian" w:hAnsi="Arial" w:cs="Arial" w:hint="eastAsia"/>
                <w:sz w:val="20"/>
                <w:szCs w:val="20"/>
                <w:lang w:val="en-GB"/>
              </w:rPr>
              <w:t>.</w:t>
            </w:r>
            <w:r w:rsidRPr="00225801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EF93E73" w14:textId="5170C757" w:rsidR="000057B0" w:rsidRDefault="000057B0" w:rsidP="0026614E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6C16AE">
        <w:rPr>
          <w:lang w:val="en-US"/>
        </w:rPr>
        <w:t>discuss</w:t>
      </w:r>
      <w:r w:rsidR="0026614E">
        <w:rPr>
          <w:lang w:val="en-US"/>
        </w:rPr>
        <w:t xml:space="preserve"> </w:t>
      </w:r>
      <w:r w:rsidR="003561D1">
        <w:rPr>
          <w:lang w:val="en-US"/>
        </w:rPr>
        <w:t>the impact of RAN4 agreements on the required SNR</w:t>
      </w:r>
      <w:r w:rsidR="006C512B">
        <w:rPr>
          <w:lang w:val="en-US"/>
        </w:rPr>
        <w:t>.</w:t>
      </w:r>
    </w:p>
    <w:p w14:paraId="11D6F97C" w14:textId="4D925E22" w:rsidR="00657DF6" w:rsidRDefault="003561D1" w:rsidP="00657DF6">
      <w:pPr>
        <w:pStyle w:val="Heading1"/>
      </w:pPr>
      <w:r>
        <w:t>Discussion</w:t>
      </w:r>
    </w:p>
    <w:p w14:paraId="59665CD1" w14:textId="70B0D52C" w:rsidR="00EF2566" w:rsidRPr="00090DDF" w:rsidRDefault="007F1276" w:rsidP="00B50477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SNR </w:t>
      </w:r>
      <w:r w:rsidR="007910AE">
        <w:rPr>
          <w:sz w:val="20"/>
          <w:szCs w:val="20"/>
          <w:lang w:val="en-GB"/>
        </w:rPr>
        <w:t>values to be considered in RAN1 evaluation</w:t>
      </w:r>
      <w:r>
        <w:rPr>
          <w:sz w:val="20"/>
          <w:szCs w:val="20"/>
          <w:lang w:val="en-GB"/>
        </w:rPr>
        <w:t xml:space="preserve"> was agreed i</w:t>
      </w:r>
      <w:r w:rsidR="003561D1">
        <w:rPr>
          <w:sz w:val="20"/>
          <w:szCs w:val="20"/>
          <w:lang w:val="en-GB"/>
        </w:rPr>
        <w:t>n RAN1#</w:t>
      </w:r>
      <w:r>
        <w:rPr>
          <w:sz w:val="20"/>
          <w:szCs w:val="20"/>
          <w:lang w:val="en-GB"/>
        </w:rPr>
        <w:t>117</w:t>
      </w:r>
      <w:r w:rsidR="007910AE">
        <w:rPr>
          <w:sz w:val="20"/>
          <w:szCs w:val="20"/>
          <w:lang w:val="en-GB"/>
        </w:rPr>
        <w:t xml:space="preserve"> as follows:</w:t>
      </w:r>
    </w:p>
    <w:p w14:paraId="08B8B426" w14:textId="77777777" w:rsidR="007F1276" w:rsidRPr="007F1276" w:rsidRDefault="007F1276" w:rsidP="007F1276">
      <w:pPr>
        <w:ind w:left="720"/>
        <w:rPr>
          <w:rFonts w:ascii="Times" w:eastAsia="Batang" w:hAnsi="Times"/>
          <w:b/>
          <w:bCs/>
          <w:sz w:val="20"/>
          <w:lang w:val="en-GB"/>
        </w:rPr>
      </w:pPr>
      <w:r w:rsidRPr="007F1276">
        <w:rPr>
          <w:rFonts w:ascii="Times" w:eastAsia="Batang" w:hAnsi="Times"/>
          <w:b/>
          <w:bCs/>
          <w:sz w:val="20"/>
          <w:highlight w:val="green"/>
          <w:lang w:val="en-GB"/>
        </w:rPr>
        <w:t>Agreement</w:t>
      </w:r>
    </w:p>
    <w:p w14:paraId="30E3CAB5" w14:textId="77777777" w:rsidR="007F1276" w:rsidRPr="007F1276" w:rsidRDefault="007F1276" w:rsidP="007F1276">
      <w:pPr>
        <w:ind w:left="720"/>
        <w:rPr>
          <w:rFonts w:ascii="Times" w:eastAsia="Batang" w:hAnsi="Times"/>
          <w:sz w:val="20"/>
          <w:lang w:val="en-GB"/>
        </w:rPr>
      </w:pPr>
      <w:r w:rsidRPr="007F1276">
        <w:rPr>
          <w:rFonts w:ascii="Times" w:eastAsia="Batang" w:hAnsi="Times"/>
          <w:sz w:val="20"/>
          <w:lang w:val="en-GB"/>
        </w:rPr>
        <w:t xml:space="preserve">For evaluation of LP-WUS and LP-SS design to achieve coverage of PUSCH for message3 from RAN1 perspective, at least the following SNR values should be considered: </w:t>
      </w:r>
    </w:p>
    <w:p w14:paraId="2DE43E5F" w14:textId="77777777" w:rsidR="007F1276" w:rsidRPr="007F1276" w:rsidRDefault="007F1276" w:rsidP="007F1276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z w:val="20"/>
          <w:szCs w:val="20"/>
          <w:lang w:val="en-GB"/>
        </w:rPr>
        <w:t>NR=-3dB for NF of LR = NF of MR+ 8dB</w:t>
      </w:r>
    </w:p>
    <w:p w14:paraId="28399A54" w14:textId="77777777" w:rsidR="007F1276" w:rsidRPr="007F1276" w:rsidRDefault="007F1276" w:rsidP="007F1276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z w:val="20"/>
          <w:szCs w:val="20"/>
          <w:lang w:val="en-GB"/>
        </w:rPr>
        <w:t>NR= -0.5dB for NF of LR = NF of MR+ 5dB</w:t>
      </w:r>
    </w:p>
    <w:p w14:paraId="44E25DDC" w14:textId="77777777" w:rsidR="007F1276" w:rsidRPr="007F1276" w:rsidRDefault="007F1276" w:rsidP="007F1276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z w:val="20"/>
          <w:szCs w:val="20"/>
          <w:lang w:val="en-GB"/>
        </w:rPr>
        <w:t>NR=2dB for NF of LR = NF of MR+ 2dB</w:t>
      </w:r>
    </w:p>
    <w:p w14:paraId="3B37967E" w14:textId="77777777" w:rsidR="007F1276" w:rsidRPr="007F1276" w:rsidRDefault="007F1276" w:rsidP="007F1276">
      <w:pPr>
        <w:numPr>
          <w:ilvl w:val="0"/>
          <w:numId w:val="6"/>
        </w:numPr>
        <w:tabs>
          <w:tab w:val="left" w:pos="1440"/>
        </w:tabs>
        <w:ind w:left="1440"/>
        <w:rPr>
          <w:rFonts w:ascii="Times" w:eastAsia="Microsoft YaHei" w:hAnsi="Times"/>
          <w:iCs/>
          <w:sz w:val="20"/>
          <w:lang w:val="en-GB"/>
        </w:rPr>
      </w:pPr>
      <w:r w:rsidRPr="007F1276">
        <w:rPr>
          <w:rFonts w:eastAsia="Microsoft YaHei"/>
          <w:iCs/>
          <w:sz w:val="20"/>
          <w:szCs w:val="20"/>
          <w:lang w:val="en-GB"/>
        </w:rPr>
        <w:t>Note 1: The NF of MR is assumed as 7dB</w:t>
      </w:r>
    </w:p>
    <w:p w14:paraId="4EE13926" w14:textId="77777777" w:rsidR="006351EA" w:rsidRDefault="006351EA" w:rsidP="003160DF">
      <w:pPr>
        <w:rPr>
          <w:sz w:val="20"/>
          <w:szCs w:val="20"/>
          <w:lang w:val="en-GB"/>
        </w:rPr>
      </w:pPr>
    </w:p>
    <w:p w14:paraId="72252AD3" w14:textId="3E10D5BA" w:rsidR="000947D8" w:rsidRDefault="006351EA" w:rsidP="00FA714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SNR of -3dB, which has been widely used in evaluations since then, corresponds to the </w:t>
      </w:r>
      <w:r w:rsidR="003219B4">
        <w:rPr>
          <w:sz w:val="20"/>
          <w:szCs w:val="20"/>
          <w:lang w:val="en-GB"/>
        </w:rPr>
        <w:t xml:space="preserve">LR </w:t>
      </w:r>
      <w:r>
        <w:rPr>
          <w:sz w:val="20"/>
          <w:szCs w:val="20"/>
          <w:lang w:val="en-GB"/>
        </w:rPr>
        <w:t xml:space="preserve">noise figure of 15 dB </w:t>
      </w:r>
      <w:r w:rsidR="00EE65E6">
        <w:rPr>
          <w:sz w:val="20"/>
          <w:szCs w:val="20"/>
        </w:rPr>
        <w:t xml:space="preserve">and implementation margin of 2 dB </w:t>
      </w:r>
      <w:r>
        <w:rPr>
          <w:rFonts w:hint="eastAsia"/>
          <w:sz w:val="20"/>
          <w:szCs w:val="20"/>
          <w:lang w:val="en-GB"/>
        </w:rPr>
        <w:t>f</w:t>
      </w:r>
      <w:r>
        <w:rPr>
          <w:sz w:val="20"/>
          <w:szCs w:val="20"/>
          <w:lang w:val="en-GB"/>
        </w:rPr>
        <w:t xml:space="preserve">or LR. Now that RAN4 has made </w:t>
      </w:r>
      <w:r w:rsidR="00E22C5E">
        <w:rPr>
          <w:sz w:val="20"/>
          <w:szCs w:val="20"/>
          <w:lang w:val="en-GB"/>
        </w:rPr>
        <w:t xml:space="preserve">the agreements on the LR </w:t>
      </w:r>
      <w:r w:rsidR="00EE65E6">
        <w:rPr>
          <w:sz w:val="20"/>
          <w:szCs w:val="20"/>
          <w:lang w:val="en-GB"/>
        </w:rPr>
        <w:t>IM+</w:t>
      </w:r>
      <w:r w:rsidR="00E22C5E">
        <w:rPr>
          <w:sz w:val="20"/>
          <w:szCs w:val="20"/>
          <w:lang w:val="en-GB"/>
        </w:rPr>
        <w:t xml:space="preserve">NF, RAN1 should </w:t>
      </w:r>
      <w:r w:rsidR="00EE65E6">
        <w:rPr>
          <w:sz w:val="20"/>
          <w:szCs w:val="20"/>
          <w:lang w:val="en-GB"/>
        </w:rPr>
        <w:t xml:space="preserve">check </w:t>
      </w:r>
      <w:r w:rsidR="003219B4">
        <w:rPr>
          <w:sz w:val="20"/>
          <w:szCs w:val="20"/>
          <w:lang w:val="en-GB"/>
        </w:rPr>
        <w:t xml:space="preserve">if </w:t>
      </w:r>
      <w:r w:rsidR="00EE65E6">
        <w:rPr>
          <w:sz w:val="20"/>
          <w:szCs w:val="20"/>
          <w:lang w:val="en-GB"/>
        </w:rPr>
        <w:t xml:space="preserve">any adjustment needs to be </w:t>
      </w:r>
      <w:r w:rsidR="00E22C5E">
        <w:rPr>
          <w:sz w:val="20"/>
          <w:szCs w:val="20"/>
          <w:lang w:val="en-GB"/>
        </w:rPr>
        <w:t>ma</w:t>
      </w:r>
      <w:r w:rsidR="00EE65E6">
        <w:rPr>
          <w:sz w:val="20"/>
          <w:szCs w:val="20"/>
          <w:lang w:val="en-GB"/>
        </w:rPr>
        <w:t>de</w:t>
      </w:r>
      <w:r w:rsidR="00E22C5E">
        <w:rPr>
          <w:sz w:val="20"/>
          <w:szCs w:val="20"/>
          <w:lang w:val="en-GB"/>
        </w:rPr>
        <w:t xml:space="preserve"> accordingly.</w:t>
      </w:r>
    </w:p>
    <w:p w14:paraId="3A34BD73" w14:textId="71C94113" w:rsidR="00FA714F" w:rsidRDefault="000F1A0B" w:rsidP="00FA714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RAN4 is also asking RAN1 questions on the signal design details to derive SNR</w:t>
      </w:r>
      <w:r w:rsidR="00F43294">
        <w:rPr>
          <w:sz w:val="20"/>
          <w:szCs w:val="20"/>
          <w:lang w:val="en-GB"/>
        </w:rPr>
        <w:t xml:space="preserve"> with sufficient coverage</w:t>
      </w:r>
      <w:r>
        <w:rPr>
          <w:sz w:val="20"/>
          <w:szCs w:val="20"/>
          <w:lang w:val="en-GB"/>
        </w:rPr>
        <w:t>. However, in RAN1, SNR is derived from coverage requirement</w:t>
      </w:r>
      <w:r w:rsidR="00F43294">
        <w:rPr>
          <w:sz w:val="20"/>
          <w:szCs w:val="20"/>
          <w:lang w:val="en-GB"/>
        </w:rPr>
        <w:t xml:space="preserve"> itself</w:t>
      </w:r>
      <w:r w:rsidR="001F42C8">
        <w:rPr>
          <w:sz w:val="20"/>
          <w:szCs w:val="20"/>
          <w:lang w:val="en-GB"/>
        </w:rPr>
        <w:t xml:space="preserve"> (i.e., to match PUSCH Msg3 coverage)</w:t>
      </w:r>
      <w:r w:rsidR="00F43294">
        <w:rPr>
          <w:sz w:val="20"/>
          <w:szCs w:val="20"/>
          <w:lang w:val="en-GB"/>
        </w:rPr>
        <w:t xml:space="preserve">, which in turn is used to drive the signal design. Since RAN4 is using SNR to determine the </w:t>
      </w:r>
      <w:r w:rsidR="00F43294" w:rsidRPr="00F43294">
        <w:rPr>
          <w:sz w:val="20"/>
          <w:szCs w:val="20"/>
          <w:lang w:val="en-GB"/>
        </w:rPr>
        <w:t>REFSENS</w:t>
      </w:r>
      <w:r w:rsidR="001F42C8">
        <w:rPr>
          <w:sz w:val="20"/>
          <w:szCs w:val="20"/>
          <w:lang w:val="en-GB"/>
        </w:rPr>
        <w:t xml:space="preserve">, the signal design details seem to be not critical. </w:t>
      </w:r>
      <w:r w:rsidR="00A57DA0">
        <w:rPr>
          <w:sz w:val="20"/>
          <w:szCs w:val="20"/>
          <w:lang w:val="en-GB"/>
        </w:rPr>
        <w:t>Therefore</w:t>
      </w:r>
      <w:r w:rsidR="001F42C8">
        <w:rPr>
          <w:sz w:val="20"/>
          <w:szCs w:val="20"/>
          <w:lang w:val="en-GB"/>
        </w:rPr>
        <w:t xml:space="preserve">, </w:t>
      </w:r>
      <w:r w:rsidR="00A57DA0">
        <w:rPr>
          <w:sz w:val="20"/>
          <w:szCs w:val="20"/>
          <w:lang w:val="en-GB"/>
        </w:rPr>
        <w:t xml:space="preserve">it is more reasonable for </w:t>
      </w:r>
      <w:r w:rsidR="001F42C8">
        <w:rPr>
          <w:sz w:val="20"/>
          <w:szCs w:val="20"/>
          <w:lang w:val="en-GB"/>
        </w:rPr>
        <w:t>RAN1</w:t>
      </w:r>
      <w:r w:rsidR="00A57DA0">
        <w:rPr>
          <w:sz w:val="20"/>
          <w:szCs w:val="20"/>
          <w:lang w:val="en-GB"/>
        </w:rPr>
        <w:t xml:space="preserve"> to provide the corresponding SNR to achieve the coverage, instead of providing the signal design details</w:t>
      </w:r>
      <w:r w:rsidR="001F42C8">
        <w:rPr>
          <w:sz w:val="20"/>
          <w:szCs w:val="20"/>
          <w:lang w:val="en-GB"/>
        </w:rPr>
        <w:t xml:space="preserve"> </w:t>
      </w:r>
      <w:r w:rsidR="00A57DA0">
        <w:rPr>
          <w:sz w:val="20"/>
          <w:szCs w:val="20"/>
          <w:lang w:val="en-GB"/>
        </w:rPr>
        <w:t>(which are still under discussion).</w:t>
      </w:r>
    </w:p>
    <w:p w14:paraId="0C907C9F" w14:textId="4C992D09" w:rsidR="00E9784A" w:rsidRDefault="00E9784A" w:rsidP="00FA714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agreed SNR values were based on the input from companies</w:t>
      </w:r>
      <w:r w:rsidR="00166D59">
        <w:rPr>
          <w:sz w:val="20"/>
          <w:szCs w:val="20"/>
          <w:lang w:val="en-GB"/>
        </w:rPr>
        <w:t>, which had a quite large range</w:t>
      </w:r>
      <w:r>
        <w:rPr>
          <w:sz w:val="20"/>
          <w:szCs w:val="20"/>
          <w:lang w:val="en-GB"/>
        </w:rPr>
        <w:t xml:space="preserve">. </w:t>
      </w:r>
      <w:r w:rsidR="00246273">
        <w:rPr>
          <w:sz w:val="20"/>
          <w:szCs w:val="20"/>
          <w:lang w:val="en-GB"/>
        </w:rPr>
        <w:t xml:space="preserve">Instead of collecting results from companies and dealing with the large variation again, a simpler approach is to adjust the SNR value based on the </w:t>
      </w:r>
      <w:r w:rsidR="000E6EB9">
        <w:rPr>
          <w:sz w:val="20"/>
          <w:szCs w:val="20"/>
          <w:lang w:val="en-GB"/>
        </w:rPr>
        <w:t>IM+</w:t>
      </w:r>
      <w:r w:rsidR="00246273">
        <w:rPr>
          <w:sz w:val="20"/>
          <w:szCs w:val="20"/>
          <w:lang w:val="en-GB"/>
        </w:rPr>
        <w:t>NF difference</w:t>
      </w:r>
      <w:r w:rsidR="000040D2">
        <w:rPr>
          <w:sz w:val="20"/>
          <w:szCs w:val="20"/>
          <w:lang w:val="en-GB"/>
        </w:rPr>
        <w:t>, if needed</w:t>
      </w:r>
      <w:r w:rsidR="00246273">
        <w:rPr>
          <w:sz w:val="20"/>
          <w:szCs w:val="20"/>
          <w:lang w:val="en-GB"/>
        </w:rPr>
        <w:t>.</w:t>
      </w:r>
    </w:p>
    <w:p w14:paraId="25F7174B" w14:textId="68F7AFE6" w:rsidR="002458B4" w:rsidRDefault="00540254" w:rsidP="00FA714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According to our link budget analysis as shown the Appendix, the required SNR for </w:t>
      </w:r>
      <w:r w:rsidR="0039701E">
        <w:rPr>
          <w:sz w:val="20"/>
          <w:szCs w:val="20"/>
          <w:lang w:val="en-GB"/>
        </w:rPr>
        <w:t>{</w:t>
      </w:r>
      <w:r>
        <w:rPr>
          <w:sz w:val="20"/>
          <w:szCs w:val="20"/>
          <w:lang w:val="en-GB"/>
        </w:rPr>
        <w:t>15dB</w:t>
      </w:r>
      <w:r w:rsidR="0039701E">
        <w:rPr>
          <w:sz w:val="20"/>
          <w:szCs w:val="20"/>
          <w:lang w:val="en-GB"/>
        </w:rPr>
        <w:t xml:space="preserve"> NF + 2dB IM}</w:t>
      </w:r>
      <w:r>
        <w:rPr>
          <w:sz w:val="20"/>
          <w:szCs w:val="20"/>
          <w:lang w:val="en-GB"/>
        </w:rPr>
        <w:t xml:space="preserve">, </w:t>
      </w:r>
      <w:r w:rsidR="0039701E">
        <w:rPr>
          <w:sz w:val="20"/>
          <w:szCs w:val="20"/>
          <w:lang w:val="en-GB"/>
        </w:rPr>
        <w:t>{</w:t>
      </w:r>
      <w:r>
        <w:rPr>
          <w:sz w:val="20"/>
          <w:szCs w:val="20"/>
          <w:lang w:val="en-GB"/>
        </w:rPr>
        <w:t>1</w:t>
      </w:r>
      <w:r w:rsidR="0039701E">
        <w:rPr>
          <w:sz w:val="20"/>
          <w:szCs w:val="20"/>
          <w:lang w:val="en-GB"/>
        </w:rPr>
        <w:t>5.5</w:t>
      </w:r>
      <w:r>
        <w:rPr>
          <w:sz w:val="20"/>
          <w:szCs w:val="20"/>
          <w:lang w:val="en-GB"/>
        </w:rPr>
        <w:t>dB</w:t>
      </w:r>
      <w:r w:rsidR="0039701E">
        <w:rPr>
          <w:sz w:val="20"/>
          <w:szCs w:val="20"/>
          <w:lang w:val="en-GB"/>
        </w:rPr>
        <w:t xml:space="preserve"> NF + 2.5dB IM}</w:t>
      </w:r>
      <w:r w:rsidR="00A96D81">
        <w:rPr>
          <w:sz w:val="20"/>
          <w:szCs w:val="20"/>
          <w:lang w:val="en-GB"/>
        </w:rPr>
        <w:t xml:space="preserve"> (Set 1)</w:t>
      </w:r>
      <w:r>
        <w:rPr>
          <w:sz w:val="20"/>
          <w:szCs w:val="20"/>
          <w:lang w:val="en-GB"/>
        </w:rPr>
        <w:t xml:space="preserve"> and </w:t>
      </w:r>
      <w:r w:rsidR="0039701E">
        <w:rPr>
          <w:sz w:val="20"/>
          <w:szCs w:val="20"/>
          <w:lang w:val="en-GB"/>
        </w:rPr>
        <w:t>{11</w:t>
      </w:r>
      <w:r>
        <w:rPr>
          <w:sz w:val="20"/>
          <w:szCs w:val="20"/>
          <w:lang w:val="en-GB"/>
        </w:rPr>
        <w:t>dB</w:t>
      </w:r>
      <w:r w:rsidR="002458B4">
        <w:rPr>
          <w:sz w:val="20"/>
          <w:szCs w:val="20"/>
          <w:lang w:val="en-GB"/>
        </w:rPr>
        <w:t xml:space="preserve"> NF</w:t>
      </w:r>
      <w:r w:rsidR="0039701E">
        <w:rPr>
          <w:sz w:val="20"/>
          <w:szCs w:val="20"/>
          <w:lang w:val="en-GB"/>
        </w:rPr>
        <w:t xml:space="preserve"> + 2.5dB IM}</w:t>
      </w:r>
      <w:r w:rsidR="00A96D81">
        <w:rPr>
          <w:sz w:val="20"/>
          <w:szCs w:val="20"/>
          <w:lang w:val="en-GB"/>
        </w:rPr>
        <w:t xml:space="preserve"> (Set 2)</w:t>
      </w:r>
      <w:r w:rsidR="00FE3D91">
        <w:rPr>
          <w:sz w:val="20"/>
          <w:szCs w:val="20"/>
        </w:rPr>
        <w:t xml:space="preserve"> (2.5dB IM is assumed by RAN4)</w:t>
      </w:r>
      <w:r w:rsidR="002458B4">
        <w:rPr>
          <w:sz w:val="20"/>
          <w:szCs w:val="20"/>
          <w:lang w:val="en-GB"/>
        </w:rPr>
        <w:t xml:space="preserve"> is </w:t>
      </w:r>
      <w:r w:rsidR="002458B4" w:rsidRPr="002458B4">
        <w:rPr>
          <w:sz w:val="20"/>
          <w:szCs w:val="20"/>
          <w:lang w:val="en-GB"/>
        </w:rPr>
        <w:t>-0.31</w:t>
      </w:r>
      <w:r w:rsidR="002458B4">
        <w:rPr>
          <w:sz w:val="20"/>
          <w:szCs w:val="20"/>
          <w:lang w:val="en-GB"/>
        </w:rPr>
        <w:t xml:space="preserve">dB, </w:t>
      </w:r>
      <w:r w:rsidR="002458B4" w:rsidRPr="002458B4">
        <w:rPr>
          <w:sz w:val="20"/>
          <w:szCs w:val="20"/>
          <w:lang w:val="en-GB"/>
        </w:rPr>
        <w:t>-</w:t>
      </w:r>
      <w:r w:rsidR="00FE3D91">
        <w:rPr>
          <w:sz w:val="20"/>
          <w:szCs w:val="20"/>
          <w:lang w:val="en-GB"/>
        </w:rPr>
        <w:t>1.27</w:t>
      </w:r>
      <w:r w:rsidR="002458B4">
        <w:rPr>
          <w:sz w:val="20"/>
          <w:szCs w:val="20"/>
          <w:lang w:val="en-GB"/>
        </w:rPr>
        <w:t xml:space="preserve">dB, </w:t>
      </w:r>
      <w:r w:rsidR="002458B4">
        <w:rPr>
          <w:sz w:val="20"/>
          <w:szCs w:val="20"/>
          <w:lang w:val="en-GB"/>
        </w:rPr>
        <w:lastRenderedPageBreak/>
        <w:t xml:space="preserve">and </w:t>
      </w:r>
      <w:r w:rsidR="004F2D4C">
        <w:rPr>
          <w:sz w:val="20"/>
          <w:szCs w:val="20"/>
          <w:lang w:val="en-GB"/>
        </w:rPr>
        <w:t>2.66</w:t>
      </w:r>
      <w:r w:rsidR="002458B4">
        <w:rPr>
          <w:sz w:val="20"/>
          <w:szCs w:val="20"/>
          <w:lang w:val="en-GB"/>
        </w:rPr>
        <w:t>dB, respectively.</w:t>
      </w:r>
      <w:r w:rsidR="00F672C4">
        <w:rPr>
          <w:sz w:val="20"/>
          <w:szCs w:val="20"/>
          <w:lang w:val="en-GB"/>
        </w:rPr>
        <w:t xml:space="preserve"> </w:t>
      </w:r>
      <w:r w:rsidR="0012647F">
        <w:rPr>
          <w:sz w:val="20"/>
          <w:szCs w:val="20"/>
          <w:lang w:val="en-GB"/>
        </w:rPr>
        <w:t xml:space="preserve">Comparing </w:t>
      </w:r>
      <w:r w:rsidR="005C79BA">
        <w:rPr>
          <w:sz w:val="20"/>
          <w:szCs w:val="20"/>
          <w:lang w:val="en-GB"/>
        </w:rPr>
        <w:t xml:space="preserve">with </w:t>
      </w:r>
      <w:r w:rsidR="00D6492D">
        <w:rPr>
          <w:sz w:val="20"/>
          <w:szCs w:val="20"/>
          <w:lang w:val="en-GB"/>
        </w:rPr>
        <w:t>RAN1’s</w:t>
      </w:r>
      <w:r w:rsidR="0012647F">
        <w:rPr>
          <w:sz w:val="20"/>
          <w:szCs w:val="20"/>
          <w:lang w:val="en-GB"/>
        </w:rPr>
        <w:t xml:space="preserve"> </w:t>
      </w:r>
      <w:r w:rsidR="00D6492D">
        <w:rPr>
          <w:sz w:val="20"/>
          <w:szCs w:val="20"/>
          <w:lang w:val="en-GB"/>
        </w:rPr>
        <w:t>{</w:t>
      </w:r>
      <w:r w:rsidR="0012647F">
        <w:rPr>
          <w:sz w:val="20"/>
          <w:szCs w:val="20"/>
          <w:lang w:val="en-GB"/>
        </w:rPr>
        <w:t>15dB NF</w:t>
      </w:r>
      <w:r w:rsidR="00D6492D">
        <w:rPr>
          <w:sz w:val="20"/>
          <w:szCs w:val="20"/>
          <w:lang w:val="en-GB"/>
        </w:rPr>
        <w:t xml:space="preserve"> + 2dB IM} case</w:t>
      </w:r>
      <w:r w:rsidR="0012647F">
        <w:rPr>
          <w:sz w:val="20"/>
          <w:szCs w:val="20"/>
          <w:lang w:val="en-GB"/>
        </w:rPr>
        <w:t>, the required SNR</w:t>
      </w:r>
      <w:r w:rsidR="00A96D81">
        <w:rPr>
          <w:sz w:val="20"/>
          <w:szCs w:val="20"/>
          <w:lang w:val="en-GB"/>
        </w:rPr>
        <w:t xml:space="preserve"> for Set 1</w:t>
      </w:r>
      <w:r w:rsidR="0012647F">
        <w:rPr>
          <w:sz w:val="20"/>
          <w:szCs w:val="20"/>
          <w:lang w:val="en-GB"/>
        </w:rPr>
        <w:t xml:space="preserve"> </w:t>
      </w:r>
      <w:r w:rsidR="00A96D81">
        <w:rPr>
          <w:sz w:val="20"/>
          <w:szCs w:val="20"/>
          <w:lang w:val="en-GB"/>
        </w:rPr>
        <w:t>de</w:t>
      </w:r>
      <w:r w:rsidR="0012647F">
        <w:rPr>
          <w:sz w:val="20"/>
          <w:szCs w:val="20"/>
          <w:lang w:val="en-GB"/>
        </w:rPr>
        <w:t>creases by ~</w:t>
      </w:r>
      <w:r w:rsidR="0057400D">
        <w:rPr>
          <w:sz w:val="20"/>
          <w:szCs w:val="20"/>
          <w:lang w:val="en-GB"/>
        </w:rPr>
        <w:t>0.96</w:t>
      </w:r>
      <w:r w:rsidR="0012647F">
        <w:rPr>
          <w:sz w:val="20"/>
          <w:szCs w:val="20"/>
          <w:lang w:val="en-GB"/>
        </w:rPr>
        <w:t>dB</w:t>
      </w:r>
      <w:r w:rsidR="0057400D">
        <w:rPr>
          <w:sz w:val="20"/>
          <w:szCs w:val="20"/>
          <w:lang w:val="en-GB"/>
        </w:rPr>
        <w:t xml:space="preserve">, while </w:t>
      </w:r>
      <w:r w:rsidR="0012647F">
        <w:rPr>
          <w:sz w:val="20"/>
          <w:szCs w:val="20"/>
          <w:lang w:val="en-GB"/>
        </w:rPr>
        <w:t xml:space="preserve">the required SNR </w:t>
      </w:r>
      <w:r w:rsidR="0057400D">
        <w:rPr>
          <w:sz w:val="20"/>
          <w:szCs w:val="20"/>
          <w:lang w:val="en-GB"/>
        </w:rPr>
        <w:t>for Set 2 in</w:t>
      </w:r>
      <w:r w:rsidR="0012647F">
        <w:rPr>
          <w:sz w:val="20"/>
          <w:szCs w:val="20"/>
          <w:lang w:val="en-GB"/>
        </w:rPr>
        <w:t>creases by ~</w:t>
      </w:r>
      <w:r w:rsidR="0057400D">
        <w:rPr>
          <w:sz w:val="20"/>
          <w:szCs w:val="20"/>
          <w:lang w:val="en-GB"/>
        </w:rPr>
        <w:t>2.97</w:t>
      </w:r>
      <w:r w:rsidR="0012647F">
        <w:rPr>
          <w:sz w:val="20"/>
          <w:szCs w:val="20"/>
          <w:lang w:val="en-GB"/>
        </w:rPr>
        <w:t>dB.</w:t>
      </w:r>
      <w:r w:rsidR="00A422B3">
        <w:rPr>
          <w:sz w:val="20"/>
          <w:szCs w:val="20"/>
          <w:lang w:val="en-GB"/>
        </w:rPr>
        <w:t xml:space="preserve"> We recommend adjust</w:t>
      </w:r>
      <w:r w:rsidR="00224577">
        <w:rPr>
          <w:sz w:val="20"/>
          <w:szCs w:val="20"/>
          <w:lang w:val="en-GB"/>
        </w:rPr>
        <w:t>ing</w:t>
      </w:r>
      <w:r w:rsidR="00A422B3">
        <w:rPr>
          <w:sz w:val="20"/>
          <w:szCs w:val="20"/>
          <w:lang w:val="en-GB"/>
        </w:rPr>
        <w:t xml:space="preserve"> the previous agreed SNR by a similar amount.</w:t>
      </w:r>
    </w:p>
    <w:p w14:paraId="22CC4B55" w14:textId="0B20C55F" w:rsidR="00540254" w:rsidRDefault="00FF4AC4" w:rsidP="00FA714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Therefore, we propose to modify the previous agreement as follows and send an LS to RAN4.</w:t>
      </w:r>
    </w:p>
    <w:p w14:paraId="5DB52F2A" w14:textId="3FCA3B43" w:rsidR="00FF4AC4" w:rsidRPr="00AB57F2" w:rsidRDefault="00FF4AC4" w:rsidP="00FA714F">
      <w:pPr>
        <w:spacing w:after="120"/>
        <w:rPr>
          <w:b/>
          <w:bCs/>
          <w:sz w:val="20"/>
          <w:szCs w:val="20"/>
          <w:lang w:val="en-GB"/>
        </w:rPr>
      </w:pPr>
      <w:r w:rsidRPr="00AB57F2">
        <w:rPr>
          <w:b/>
          <w:bCs/>
          <w:sz w:val="20"/>
          <w:szCs w:val="20"/>
          <w:lang w:val="en-GB"/>
        </w:rPr>
        <w:t xml:space="preserve">Proposal: </w:t>
      </w:r>
      <w:r w:rsidR="00A422B3" w:rsidRPr="00AB57F2">
        <w:rPr>
          <w:b/>
          <w:bCs/>
          <w:sz w:val="20"/>
          <w:szCs w:val="20"/>
          <w:lang w:val="en-GB"/>
        </w:rPr>
        <w:t>Update the RAN1#117 agreement as follows and send an LS to RAN4:</w:t>
      </w:r>
    </w:p>
    <w:p w14:paraId="3B788BE8" w14:textId="77777777" w:rsidR="00A422B3" w:rsidRPr="007F1276" w:rsidRDefault="00A422B3" w:rsidP="00A422B3">
      <w:pPr>
        <w:ind w:left="720"/>
        <w:rPr>
          <w:rFonts w:ascii="Times" w:eastAsia="Batang" w:hAnsi="Times"/>
          <w:b/>
          <w:bCs/>
          <w:sz w:val="20"/>
          <w:lang w:val="en-GB"/>
        </w:rPr>
      </w:pPr>
      <w:r w:rsidRPr="007F1276">
        <w:rPr>
          <w:rFonts w:ascii="Times" w:eastAsia="Batang" w:hAnsi="Times"/>
          <w:b/>
          <w:bCs/>
          <w:sz w:val="20"/>
          <w:highlight w:val="green"/>
          <w:lang w:val="en-GB"/>
        </w:rPr>
        <w:t>Agreement</w:t>
      </w:r>
    </w:p>
    <w:p w14:paraId="1A9C1E79" w14:textId="77777777" w:rsidR="00A422B3" w:rsidRPr="007F1276" w:rsidRDefault="00A422B3" w:rsidP="00A422B3">
      <w:pPr>
        <w:ind w:left="720"/>
        <w:rPr>
          <w:rFonts w:ascii="Times" w:eastAsia="Batang" w:hAnsi="Times"/>
          <w:sz w:val="20"/>
          <w:lang w:val="en-GB"/>
        </w:rPr>
      </w:pPr>
      <w:r w:rsidRPr="007F1276">
        <w:rPr>
          <w:rFonts w:ascii="Times" w:eastAsia="Batang" w:hAnsi="Times"/>
          <w:sz w:val="20"/>
          <w:lang w:val="en-GB"/>
        </w:rPr>
        <w:t xml:space="preserve">For evaluation of LP-WUS and LP-SS design to achieve coverage of PUSCH for message3 from RAN1 perspective, at least the following SNR values should be considered: </w:t>
      </w:r>
    </w:p>
    <w:p w14:paraId="1C97FA43" w14:textId="06F4A4A0" w:rsidR="00A422B3" w:rsidRPr="00AB57F2" w:rsidRDefault="00A422B3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color w:val="FF0000"/>
          <w:sz w:val="20"/>
          <w:szCs w:val="20"/>
          <w:lang w:val="en-GB"/>
        </w:rPr>
      </w:pP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SNR=-</w:t>
      </w:r>
      <w:r w:rsidR="00A95EF0">
        <w:rPr>
          <w:rFonts w:eastAsia="Microsoft YaHei"/>
          <w:iCs/>
          <w:color w:val="FF0000"/>
          <w:sz w:val="20"/>
          <w:szCs w:val="20"/>
          <w:lang w:val="en-GB"/>
        </w:rPr>
        <w:t>4</w:t>
      </w:r>
      <w:r w:rsidR="00AB57F2" w:rsidRPr="00AB57F2">
        <w:rPr>
          <w:rFonts w:eastAsia="Microsoft YaHei"/>
          <w:iCs/>
          <w:color w:val="FF0000"/>
          <w:sz w:val="20"/>
          <w:szCs w:val="20"/>
          <w:lang w:val="en-GB"/>
        </w:rPr>
        <w:t xml:space="preserve">dB for </w:t>
      </w:r>
      <w:r w:rsidR="00A95EF0">
        <w:rPr>
          <w:rFonts w:eastAsia="Microsoft YaHei"/>
          <w:iCs/>
          <w:color w:val="FF0000"/>
          <w:sz w:val="20"/>
          <w:szCs w:val="20"/>
          <w:lang w:val="en-GB"/>
        </w:rPr>
        <w:t>IM+</w:t>
      </w:r>
      <w:r w:rsidR="00AB57F2" w:rsidRPr="00AB57F2">
        <w:rPr>
          <w:rFonts w:eastAsia="Microsoft YaHei"/>
          <w:iCs/>
          <w:color w:val="FF0000"/>
          <w:sz w:val="20"/>
          <w:szCs w:val="20"/>
          <w:lang w:val="en-GB"/>
        </w:rPr>
        <w:t>NF of LR=18dB</w:t>
      </w:r>
    </w:p>
    <w:p w14:paraId="712D5011" w14:textId="17C1CB00" w:rsidR="00AB57F2" w:rsidRPr="00AB57F2" w:rsidRDefault="00AB57F2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color w:val="FF0000"/>
          <w:sz w:val="20"/>
          <w:szCs w:val="20"/>
          <w:lang w:val="en-GB"/>
        </w:rPr>
      </w:pP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SNR=</w:t>
      </w:r>
      <w:r w:rsidR="00224577">
        <w:rPr>
          <w:rFonts w:eastAsia="Microsoft YaHei"/>
          <w:iCs/>
          <w:color w:val="FF0000"/>
          <w:sz w:val="20"/>
          <w:szCs w:val="20"/>
          <w:lang w:val="en-GB"/>
        </w:rPr>
        <w:t>0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 xml:space="preserve">dB for </w:t>
      </w:r>
      <w:r w:rsidR="00A95EF0">
        <w:rPr>
          <w:rFonts w:eastAsia="Microsoft YaHei"/>
          <w:iCs/>
          <w:color w:val="FF0000"/>
          <w:sz w:val="20"/>
          <w:szCs w:val="20"/>
          <w:lang w:val="en-GB"/>
        </w:rPr>
        <w:t>IM+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NF of LR=13.5dB</w:t>
      </w:r>
    </w:p>
    <w:p w14:paraId="7249BD9A" w14:textId="54CECCE9" w:rsidR="00A422B3" w:rsidRPr="007F1276" w:rsidRDefault="00A422B3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NR=-3dB for NF of LR = NF of MR+ 8dB</w:t>
      </w:r>
    </w:p>
    <w:p w14:paraId="11FBBF40" w14:textId="77777777" w:rsidR="00A422B3" w:rsidRPr="007F1276" w:rsidRDefault="00A422B3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 -0.5dB for NF of LR = NF of MR+ 5dB</w:t>
      </w:r>
    </w:p>
    <w:p w14:paraId="01E4A8EF" w14:textId="77777777" w:rsidR="00A422B3" w:rsidRPr="007F1276" w:rsidRDefault="00A422B3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NR=2dB for NF of LR = NF of MR+ 2dB</w:t>
      </w:r>
    </w:p>
    <w:p w14:paraId="3C319285" w14:textId="77777777" w:rsidR="00A422B3" w:rsidRPr="007F1276" w:rsidRDefault="00A422B3" w:rsidP="00A422B3">
      <w:pPr>
        <w:numPr>
          <w:ilvl w:val="0"/>
          <w:numId w:val="6"/>
        </w:numPr>
        <w:tabs>
          <w:tab w:val="left" w:pos="1440"/>
        </w:tabs>
        <w:ind w:left="1440"/>
        <w:rPr>
          <w:rFonts w:ascii="Times" w:eastAsia="Microsoft YaHei" w:hAnsi="Times"/>
          <w:iCs/>
          <w:strike/>
          <w:color w:val="FF0000"/>
          <w:sz w:val="20"/>
          <w:lang w:val="en-GB"/>
        </w:rPr>
      </w:pP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Note 1: The NF of MR is assumed as 7dB</w:t>
      </w:r>
    </w:p>
    <w:p w14:paraId="6C2CD8CA" w14:textId="77777777" w:rsidR="00FA714F" w:rsidRPr="007F1276" w:rsidRDefault="00FA714F" w:rsidP="003160DF">
      <w:pPr>
        <w:rPr>
          <w:sz w:val="20"/>
          <w:szCs w:val="20"/>
          <w:lang w:val="en-GB"/>
        </w:rPr>
      </w:pPr>
    </w:p>
    <w:p w14:paraId="327BE765" w14:textId="4C2A6188" w:rsidR="007F1276" w:rsidRDefault="00A933EC" w:rsidP="003160DF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224577">
        <w:rPr>
          <w:sz w:val="20"/>
          <w:szCs w:val="20"/>
        </w:rPr>
        <w:t xml:space="preserve"> draft reply LS is provided in our companion contribution R1-25</w:t>
      </w:r>
      <w:r>
        <w:rPr>
          <w:sz w:val="20"/>
          <w:szCs w:val="20"/>
        </w:rPr>
        <w:t>02591.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48A0913" w14:textId="77777777" w:rsidR="00AB57F2" w:rsidRPr="00AB57F2" w:rsidRDefault="00AB57F2" w:rsidP="00AB57F2">
      <w:pPr>
        <w:spacing w:after="120"/>
        <w:rPr>
          <w:b/>
          <w:bCs/>
          <w:sz w:val="20"/>
          <w:szCs w:val="20"/>
          <w:lang w:val="en-GB"/>
        </w:rPr>
      </w:pPr>
      <w:r w:rsidRPr="00AB57F2">
        <w:rPr>
          <w:b/>
          <w:bCs/>
          <w:sz w:val="20"/>
          <w:szCs w:val="20"/>
          <w:lang w:val="en-GB"/>
        </w:rPr>
        <w:t>Proposal: Update the RAN1#117 agreement as follows and send an LS to RAN4:</w:t>
      </w:r>
    </w:p>
    <w:p w14:paraId="1E8B1B56" w14:textId="77777777" w:rsidR="00AB57F2" w:rsidRPr="007F1276" w:rsidRDefault="00AB57F2" w:rsidP="00AB57F2">
      <w:pPr>
        <w:ind w:left="720"/>
        <w:rPr>
          <w:rFonts w:ascii="Times" w:eastAsia="Batang" w:hAnsi="Times"/>
          <w:b/>
          <w:bCs/>
          <w:sz w:val="20"/>
          <w:lang w:val="en-GB"/>
        </w:rPr>
      </w:pPr>
      <w:r w:rsidRPr="007F1276">
        <w:rPr>
          <w:rFonts w:ascii="Times" w:eastAsia="Batang" w:hAnsi="Times"/>
          <w:b/>
          <w:bCs/>
          <w:sz w:val="20"/>
          <w:highlight w:val="green"/>
          <w:lang w:val="en-GB"/>
        </w:rPr>
        <w:t>Agreement</w:t>
      </w:r>
    </w:p>
    <w:p w14:paraId="59A46844" w14:textId="77777777" w:rsidR="00AB57F2" w:rsidRPr="007F1276" w:rsidRDefault="00AB57F2" w:rsidP="00AB57F2">
      <w:pPr>
        <w:ind w:left="720"/>
        <w:rPr>
          <w:rFonts w:ascii="Times" w:eastAsia="Batang" w:hAnsi="Times"/>
          <w:sz w:val="20"/>
          <w:lang w:val="en-GB"/>
        </w:rPr>
      </w:pPr>
      <w:r w:rsidRPr="007F1276">
        <w:rPr>
          <w:rFonts w:ascii="Times" w:eastAsia="Batang" w:hAnsi="Times"/>
          <w:sz w:val="20"/>
          <w:lang w:val="en-GB"/>
        </w:rPr>
        <w:t xml:space="preserve">For evaluation of LP-WUS and LP-SS design to achieve coverage of PUSCH for message3 from RAN1 perspective, at least the following SNR values should be considered: </w:t>
      </w:r>
    </w:p>
    <w:p w14:paraId="1340D11F" w14:textId="3342C86D" w:rsidR="00AB57F2" w:rsidRPr="00AB57F2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color w:val="FF0000"/>
          <w:sz w:val="20"/>
          <w:szCs w:val="20"/>
          <w:lang w:val="en-GB"/>
        </w:rPr>
      </w:pP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SNR=-</w:t>
      </w:r>
      <w:r w:rsidR="00A933EC">
        <w:rPr>
          <w:rFonts w:eastAsia="Microsoft YaHei"/>
          <w:iCs/>
          <w:color w:val="FF0000"/>
          <w:sz w:val="20"/>
          <w:szCs w:val="20"/>
          <w:lang w:val="en-GB"/>
        </w:rPr>
        <w:t>4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 xml:space="preserve">dB for </w:t>
      </w:r>
      <w:r w:rsidR="00A95EF0">
        <w:rPr>
          <w:rFonts w:eastAsia="Microsoft YaHei"/>
          <w:iCs/>
          <w:color w:val="FF0000"/>
          <w:sz w:val="20"/>
          <w:szCs w:val="20"/>
          <w:lang w:val="en-GB"/>
        </w:rPr>
        <w:t>IM+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NF of LR=18dB</w:t>
      </w:r>
    </w:p>
    <w:p w14:paraId="38A352A0" w14:textId="0925C777" w:rsidR="00AB57F2" w:rsidRPr="00AB57F2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color w:val="FF0000"/>
          <w:sz w:val="20"/>
          <w:szCs w:val="20"/>
          <w:lang w:val="en-GB"/>
        </w:rPr>
      </w:pP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SNR=</w:t>
      </w:r>
      <w:r w:rsidR="00A933EC">
        <w:rPr>
          <w:rFonts w:eastAsia="Microsoft YaHei"/>
          <w:iCs/>
          <w:color w:val="FF0000"/>
          <w:sz w:val="20"/>
          <w:szCs w:val="20"/>
          <w:lang w:val="en-GB"/>
        </w:rPr>
        <w:t>0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 xml:space="preserve">dB for </w:t>
      </w:r>
      <w:r w:rsidR="00A95EF0">
        <w:rPr>
          <w:rFonts w:eastAsia="Microsoft YaHei"/>
          <w:iCs/>
          <w:color w:val="FF0000"/>
          <w:sz w:val="20"/>
          <w:szCs w:val="20"/>
          <w:lang w:val="en-GB"/>
        </w:rPr>
        <w:t>IM+</w:t>
      </w:r>
      <w:r w:rsidRPr="00AB57F2">
        <w:rPr>
          <w:rFonts w:eastAsia="Microsoft YaHei"/>
          <w:iCs/>
          <w:color w:val="FF0000"/>
          <w:sz w:val="20"/>
          <w:szCs w:val="20"/>
          <w:lang w:val="en-GB"/>
        </w:rPr>
        <w:t>NF of LR=13.5dB</w:t>
      </w:r>
    </w:p>
    <w:p w14:paraId="6CA59F16" w14:textId="77777777" w:rsidR="00AB57F2" w:rsidRPr="007F1276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NR=-3dB for NF of LR = NF of MR+ 8dB</w:t>
      </w:r>
    </w:p>
    <w:p w14:paraId="28D4FC77" w14:textId="77777777" w:rsidR="00AB57F2" w:rsidRPr="007F1276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 -0.5dB for NF of LR = NF of MR+ 5dB</w:t>
      </w:r>
    </w:p>
    <w:p w14:paraId="0DE6233F" w14:textId="77777777" w:rsidR="00AB57F2" w:rsidRPr="007F1276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eastAsia="Microsoft YaHei"/>
          <w:iCs/>
          <w:strike/>
          <w:color w:val="FF0000"/>
          <w:sz w:val="20"/>
          <w:szCs w:val="20"/>
          <w:lang w:val="en-GB"/>
        </w:rPr>
      </w:pPr>
      <w:r w:rsidRPr="007F1276">
        <w:rPr>
          <w:rFonts w:eastAsia="Microsoft YaHei" w:hint="eastAsia"/>
          <w:iCs/>
          <w:strike/>
          <w:color w:val="FF0000"/>
          <w:sz w:val="20"/>
          <w:szCs w:val="20"/>
          <w:lang w:val="en-GB"/>
        </w:rPr>
        <w:t>S</w:t>
      </w: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NR=2dB for NF of LR = NF of MR+ 2dB</w:t>
      </w:r>
    </w:p>
    <w:p w14:paraId="50E2DC56" w14:textId="77777777" w:rsidR="00AB57F2" w:rsidRPr="007F1276" w:rsidRDefault="00AB57F2" w:rsidP="00AB57F2">
      <w:pPr>
        <w:numPr>
          <w:ilvl w:val="0"/>
          <w:numId w:val="6"/>
        </w:numPr>
        <w:tabs>
          <w:tab w:val="left" w:pos="1440"/>
        </w:tabs>
        <w:ind w:left="1440"/>
        <w:rPr>
          <w:rFonts w:ascii="Times" w:eastAsia="Microsoft YaHei" w:hAnsi="Times"/>
          <w:iCs/>
          <w:strike/>
          <w:color w:val="FF0000"/>
          <w:sz w:val="20"/>
          <w:lang w:val="en-GB"/>
        </w:rPr>
      </w:pPr>
      <w:r w:rsidRPr="007F1276">
        <w:rPr>
          <w:rFonts w:eastAsia="Microsoft YaHei"/>
          <w:iCs/>
          <w:strike/>
          <w:color w:val="FF0000"/>
          <w:sz w:val="20"/>
          <w:szCs w:val="20"/>
          <w:lang w:val="en-GB"/>
        </w:rPr>
        <w:t>Note 1: The NF of MR is assumed as 7dB</w:t>
      </w:r>
    </w:p>
    <w:p w14:paraId="0AA40893" w14:textId="77777777" w:rsidR="00AB57F2" w:rsidRDefault="00AB57F2" w:rsidP="004F45D7">
      <w:pPr>
        <w:spacing w:after="120"/>
        <w:rPr>
          <w:sz w:val="20"/>
          <w:szCs w:val="20"/>
          <w:lang w:val="en-GB"/>
        </w:rPr>
      </w:pPr>
    </w:p>
    <w:p w14:paraId="15FEA198" w14:textId="3CA1172A" w:rsidR="00AB57F2" w:rsidRDefault="00AB57F2" w:rsidP="004F45D7">
      <w:pPr>
        <w:spacing w:after="120"/>
        <w:rPr>
          <w:sz w:val="20"/>
          <w:szCs w:val="20"/>
          <w:lang w:val="en-GB"/>
        </w:rPr>
      </w:pPr>
      <w:r w:rsidRPr="00AB57F2">
        <w:rPr>
          <w:sz w:val="20"/>
          <w:szCs w:val="20"/>
          <w:lang w:val="en-GB"/>
        </w:rPr>
        <w:t xml:space="preserve">A draft </w:t>
      </w:r>
      <w:r w:rsidR="00A933EC">
        <w:rPr>
          <w:sz w:val="20"/>
          <w:szCs w:val="20"/>
          <w:lang w:val="en-GB"/>
        </w:rPr>
        <w:t xml:space="preserve">reply </w:t>
      </w:r>
      <w:r w:rsidRPr="00AB57F2">
        <w:rPr>
          <w:sz w:val="20"/>
          <w:szCs w:val="20"/>
          <w:lang w:val="en-GB"/>
        </w:rPr>
        <w:t>LS is provided in our companion contribution</w:t>
      </w:r>
      <w:r>
        <w:rPr>
          <w:sz w:val="20"/>
          <w:szCs w:val="20"/>
          <w:lang w:val="en-GB"/>
        </w:rPr>
        <w:t xml:space="preserve"> R1-</w:t>
      </w:r>
      <w:r w:rsidR="00A933EC">
        <w:rPr>
          <w:sz w:val="20"/>
          <w:szCs w:val="20"/>
        </w:rPr>
        <w:t>2502591</w:t>
      </w:r>
      <w:r w:rsidRPr="00AB57F2">
        <w:rPr>
          <w:sz w:val="20"/>
          <w:szCs w:val="20"/>
          <w:lang w:val="en-GB"/>
        </w:rPr>
        <w:t>.</w:t>
      </w:r>
    </w:p>
    <w:p w14:paraId="3E3CA758" w14:textId="77777777" w:rsidR="00A933EC" w:rsidRPr="00AB57F2" w:rsidRDefault="00A933EC" w:rsidP="004F45D7">
      <w:pPr>
        <w:spacing w:after="120"/>
        <w:rPr>
          <w:sz w:val="20"/>
          <w:szCs w:val="20"/>
          <w:lang w:val="en-GB"/>
        </w:rPr>
      </w:pPr>
    </w:p>
    <w:p w14:paraId="3C1E03C4" w14:textId="27F32BBC" w:rsidR="00246273" w:rsidRDefault="00246273" w:rsidP="00246273">
      <w:pPr>
        <w:pStyle w:val="Heading1"/>
        <w:numPr>
          <w:ilvl w:val="0"/>
          <w:numId w:val="0"/>
        </w:numPr>
        <w:ind w:left="432" w:hanging="432"/>
      </w:pPr>
      <w:r>
        <w:t>Appendix: Link Budget Analysis</w:t>
      </w:r>
    </w:p>
    <w:tbl>
      <w:tblPr>
        <w:tblW w:w="9987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775"/>
        <w:gridCol w:w="1209"/>
        <w:gridCol w:w="1223"/>
        <w:gridCol w:w="1260"/>
        <w:gridCol w:w="1260"/>
        <w:gridCol w:w="1260"/>
      </w:tblGrid>
      <w:tr w:rsidR="00246273" w:rsidRPr="00C07F44" w14:paraId="55DFB2B8" w14:textId="77777777" w:rsidTr="00246273">
        <w:trPr>
          <w:trHeight w:val="269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347B9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Channel for evaluation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37606" w14:textId="77777777" w:rsidR="00246273" w:rsidRPr="00C07F44" w:rsidRDefault="00246273" w:rsidP="00246273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7F44">
              <w:rPr>
                <w:b/>
                <w:bCs/>
                <w:color w:val="FF0000"/>
                <w:sz w:val="18"/>
                <w:szCs w:val="18"/>
              </w:rPr>
              <w:t xml:space="preserve"> PDCCH CSS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39AA5" w14:textId="77777777" w:rsidR="00246273" w:rsidRPr="00C07F44" w:rsidRDefault="00246273" w:rsidP="00246273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7F44">
              <w:rPr>
                <w:b/>
                <w:bCs/>
                <w:color w:val="FF0000"/>
                <w:sz w:val="18"/>
                <w:szCs w:val="18"/>
              </w:rPr>
              <w:t>Msg3 PUSCH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BAE3" w14:textId="300CFDC4" w:rsidR="00246273" w:rsidRPr="00C07F44" w:rsidRDefault="00246273" w:rsidP="00246273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7F44">
              <w:rPr>
                <w:b/>
                <w:bCs/>
                <w:color w:val="FF0000"/>
                <w:sz w:val="18"/>
                <w:szCs w:val="18"/>
              </w:rPr>
              <w:t>LP-WUS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96A2" w14:textId="578CB9E0" w:rsidR="00246273" w:rsidRPr="00C07F44" w:rsidRDefault="00246273" w:rsidP="00246273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7F44">
              <w:rPr>
                <w:b/>
                <w:bCs/>
                <w:color w:val="FF0000"/>
                <w:sz w:val="18"/>
                <w:szCs w:val="18"/>
              </w:rPr>
              <w:t>LP-WUS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9D4E" w14:textId="5080702F" w:rsidR="00246273" w:rsidRPr="00C07F44" w:rsidRDefault="00246273" w:rsidP="00246273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r w:rsidRPr="00C07F44">
              <w:rPr>
                <w:b/>
                <w:bCs/>
                <w:color w:val="FF0000"/>
                <w:sz w:val="18"/>
                <w:szCs w:val="18"/>
              </w:rPr>
              <w:t>LP-WUS</w:t>
            </w:r>
          </w:p>
        </w:tc>
      </w:tr>
      <w:tr w:rsidR="00246273" w:rsidRPr="00C07F44" w14:paraId="16A0C193" w14:textId="77777777" w:rsidTr="00246273">
        <w:trPr>
          <w:trHeight w:val="17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1D82094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Transmitter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B66782C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51D28DA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EAA3421" w14:textId="199980FD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75FBE16" w14:textId="0BE5819E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B4D6C9" w14:textId="7D0BC3B4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46273" w:rsidRPr="00C07F44" w14:paraId="6D162E4C" w14:textId="77777777" w:rsidTr="00246273">
        <w:trPr>
          <w:trHeight w:val="134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EF51A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(1) Number of transmit antennas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7DB1FA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192.00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17AE5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BBF7" w14:textId="30F623FB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192.00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6139" w14:textId="629EDCDB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192.00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6A12" w14:textId="3F0C28D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192.00 </w:t>
            </w:r>
          </w:p>
        </w:tc>
      </w:tr>
      <w:tr w:rsidR="00246273" w:rsidRPr="00C07F44" w14:paraId="6E6FD6F2" w14:textId="77777777" w:rsidTr="00246273">
        <w:trPr>
          <w:trHeight w:val="89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AF9D2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(2) Number of transmit [chains or 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TxRUs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 xml:space="preserve">] 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EA97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64.00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7C1E0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949A" w14:textId="6DCF2541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F6A7" w14:textId="22B6B69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7615" w14:textId="74A9AC7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64.00 </w:t>
            </w:r>
          </w:p>
        </w:tc>
      </w:tr>
      <w:tr w:rsidR="00246273" w:rsidRPr="00C07F44" w14:paraId="29ABB084" w14:textId="77777777" w:rsidTr="00246273">
        <w:trPr>
          <w:trHeight w:val="53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53960184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(2a) Number of transmit [RF]  chains in LLS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50BAE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5DED2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F0C" w14:textId="3ED51CFC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80F0" w14:textId="50B9C38B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9E75" w14:textId="52E523D5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</w:tr>
      <w:tr w:rsidR="00246273" w:rsidRPr="00C07F44" w14:paraId="2D4DF23B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F92C4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(3) </w:t>
            </w:r>
            <w:proofErr w:type="gramStart"/>
            <w:r w:rsidRPr="00C07F44">
              <w:rPr>
                <w:color w:val="000000"/>
                <w:sz w:val="18"/>
                <w:szCs w:val="18"/>
              </w:rPr>
              <w:t>Total</w:t>
            </w:r>
            <w:proofErr w:type="gramEnd"/>
            <w:r w:rsidRPr="00C07F44">
              <w:rPr>
                <w:color w:val="000000"/>
                <w:sz w:val="18"/>
                <w:szCs w:val="18"/>
              </w:rPr>
              <w:t xml:space="preserve"> transmit power (dBm)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E48BD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53.01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944D8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23.00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FC94" w14:textId="10C5B875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53.01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BF5" w14:textId="790990C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53.01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F33" w14:textId="7E0B59D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53.01 </w:t>
            </w:r>
          </w:p>
        </w:tc>
      </w:tr>
      <w:tr w:rsidR="00246273" w:rsidRPr="00C07F44" w14:paraId="19FCDDE4" w14:textId="77777777" w:rsidTr="00246273">
        <w:trPr>
          <w:trHeight w:val="3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27EA7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(3a) System bandwidth for downlink, or occupied bandwidth for uplink (Hz)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18F81" w14:textId="2CE54C14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100000000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7B2299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E533" w14:textId="539A4199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100000000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0AA" w14:textId="63367D8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100000000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4682" w14:textId="31FCE87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100000000 </w:t>
            </w:r>
          </w:p>
        </w:tc>
      </w:tr>
      <w:tr w:rsidR="00246273" w:rsidRPr="00C07F44" w14:paraId="312C9840" w14:textId="77777777" w:rsidTr="00246273">
        <w:trPr>
          <w:trHeight w:val="18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9468D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(3b) Power Spectrum Density = (3) - 10 log( (3a) / 1000000 )  (dBm/MHz)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4571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33.01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3D7B87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995" w14:textId="5C814750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33.01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373" w14:textId="5223C29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33.01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94AD" w14:textId="6FAE8BF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33.01 </w:t>
            </w:r>
          </w:p>
        </w:tc>
      </w:tr>
      <w:tr w:rsidR="00246273" w:rsidRPr="00C07F44" w14:paraId="36006EDB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16D9AA97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(3c) bandwidth used for the evaluated channel  (Hz)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22671" w14:textId="2A1E88F8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17280000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990BF" w14:textId="253F8D09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720000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9C8D" w14:textId="658B94F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>5040000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B0E7" w14:textId="19FF8F3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5040000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C51C" w14:textId="66DC26B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5040000 </w:t>
            </w:r>
          </w:p>
        </w:tc>
      </w:tr>
      <w:tr w:rsidR="00246273" w:rsidRPr="00C07F44" w14:paraId="1434867E" w14:textId="77777777" w:rsidTr="00246273">
        <w:trPr>
          <w:trHeight w:val="179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A99D6D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(3bis) Total transmit power for occupied bandwidth</w:t>
            </w:r>
            <w:r w:rsidRPr="00C07F44">
              <w:rPr>
                <w:color w:val="FF0000"/>
                <w:sz w:val="18"/>
                <w:szCs w:val="18"/>
              </w:rPr>
              <w:t xml:space="preserve"> </w:t>
            </w:r>
            <w:r w:rsidRPr="00C07F44">
              <w:rPr>
                <w:sz w:val="18"/>
                <w:szCs w:val="18"/>
              </w:rPr>
              <w:t xml:space="preserve">   =  (3b) + 10 log ( (3c) / 1000000 ) (dBm)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93E96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45.39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2A7C0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23.00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81FB" w14:textId="31B66C21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40.03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4D31" w14:textId="1D3D824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40.03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77D8" w14:textId="7EC78DF8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40.03 </w:t>
            </w:r>
          </w:p>
        </w:tc>
      </w:tr>
      <w:tr w:rsidR="00246273" w:rsidRPr="00C07F44" w14:paraId="722E788E" w14:textId="77777777" w:rsidTr="00246273">
        <w:trPr>
          <w:trHeight w:val="206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84E57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(4) total </w:t>
            </w:r>
            <w:proofErr w:type="gramStart"/>
            <w:r w:rsidRPr="00C07F44">
              <w:rPr>
                <w:color w:val="000000"/>
                <w:sz w:val="18"/>
                <w:szCs w:val="18"/>
              </w:rPr>
              <w:t>antenna</w:t>
            </w:r>
            <w:proofErr w:type="gramEnd"/>
            <w:r w:rsidRPr="00C07F44">
              <w:rPr>
                <w:color w:val="000000"/>
                <w:sz w:val="18"/>
                <w:szCs w:val="18"/>
              </w:rPr>
              <w:t xml:space="preserve"> gain at antenna gain component 3 &amp; antenna gain component 4 of transmitter = (4a) - (4b) 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22CC8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D1F2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2B5B" w14:textId="3E5F08C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99CD" w14:textId="4376701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E9DC" w14:textId="7C04326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</w:tr>
      <w:tr w:rsidR="00246273" w:rsidRPr="00C07F44" w14:paraId="24FDCB2E" w14:textId="77777777" w:rsidTr="00246273">
        <w:trPr>
          <w:trHeight w:val="413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3E568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(4a) antenna gain at antenna gain component 3 &amp; antenna gain component 4 of transmitter</w:t>
            </w:r>
            <w:r w:rsidRPr="00C07F44">
              <w:rPr>
                <w:color w:val="000000"/>
                <w:sz w:val="18"/>
                <w:szCs w:val="18"/>
              </w:rPr>
              <w:br/>
              <w:t xml:space="preserve">       =   (4c) + 10 log ( (1) / (2) ) (dB)  for downlink, and</w:t>
            </w:r>
            <w:r w:rsidRPr="00C07F44">
              <w:rPr>
                <w:color w:val="000000"/>
                <w:sz w:val="18"/>
                <w:szCs w:val="18"/>
              </w:rPr>
              <w:br/>
              <w:t xml:space="preserve">       =   (4c) + 10 log ( (1) / (2a) ) (dB)   for uplink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4B05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E6A5A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BC0" w14:textId="5EE18001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5E4" w14:textId="0164109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C9A0" w14:textId="198C2045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12.77 </w:t>
            </w:r>
          </w:p>
        </w:tc>
      </w:tr>
      <w:tr w:rsidR="00246273" w:rsidRPr="00C07F44" w14:paraId="2D151EE4" w14:textId="77777777" w:rsidTr="00246273">
        <w:trPr>
          <w:trHeight w:val="386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37686533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(4b) antenna gain correction factor at antenna gain component 3 &amp; antenna gain component 4 of transmitter (dB)</w:t>
            </w:r>
            <w:r w:rsidRPr="00C07F44">
              <w:rPr>
                <w:color w:val="000000"/>
                <w:sz w:val="18"/>
                <w:szCs w:val="18"/>
              </w:rPr>
              <w:br/>
              <w:t>Note: delta2 for downlink and delta3 for uplink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F25ED" w14:textId="77777777" w:rsidR="00246273" w:rsidRPr="00FB13A4" w:rsidRDefault="00246273" w:rsidP="00246273">
            <w:pPr>
              <w:jc w:val="center"/>
              <w:rPr>
                <w:sz w:val="18"/>
                <w:szCs w:val="18"/>
              </w:rPr>
            </w:pPr>
            <w:r w:rsidRPr="00FB13A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ECB1D" w14:textId="77777777" w:rsidR="00246273" w:rsidRPr="00FB13A4" w:rsidRDefault="00246273" w:rsidP="00246273">
            <w:pPr>
              <w:jc w:val="center"/>
              <w:rPr>
                <w:sz w:val="18"/>
                <w:szCs w:val="18"/>
              </w:rPr>
            </w:pPr>
            <w:r w:rsidRPr="00FB13A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3403" w14:textId="0BF896E9" w:rsidR="00246273" w:rsidRPr="00FB13A4" w:rsidRDefault="00246273" w:rsidP="00246273">
            <w:pPr>
              <w:jc w:val="center"/>
              <w:rPr>
                <w:sz w:val="18"/>
                <w:szCs w:val="18"/>
              </w:rPr>
            </w:pPr>
            <w:r w:rsidRPr="00FB13A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0D1A" w14:textId="1918CCF9" w:rsidR="00246273" w:rsidRPr="00FB13A4" w:rsidRDefault="00246273" w:rsidP="00246273">
            <w:pPr>
              <w:jc w:val="center"/>
              <w:rPr>
                <w:sz w:val="18"/>
                <w:szCs w:val="18"/>
              </w:rPr>
            </w:pPr>
            <w:r w:rsidRPr="00FB13A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0574" w14:textId="44BA98F7" w:rsidR="00246273" w:rsidRPr="00FB13A4" w:rsidRDefault="00246273" w:rsidP="00246273">
            <w:pPr>
              <w:jc w:val="center"/>
              <w:rPr>
                <w:sz w:val="18"/>
                <w:szCs w:val="18"/>
              </w:rPr>
            </w:pPr>
            <w:r w:rsidRPr="00FB13A4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3473C404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4ECBF3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(4c) gain of antenna element (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dBi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F2E8D1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8.00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DA74F7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4ED3A" w14:textId="5AC21560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8.00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E88DC" w14:textId="22E442D7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8.00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5F5CE" w14:textId="0282825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8.00 </w:t>
            </w:r>
          </w:p>
        </w:tc>
      </w:tr>
      <w:tr w:rsidR="00246273" w:rsidRPr="00C07F44" w14:paraId="108FF742" w14:textId="77777777" w:rsidTr="00246273">
        <w:trPr>
          <w:trHeight w:val="60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3A1AC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(5) total </w:t>
            </w:r>
            <w:proofErr w:type="spellStart"/>
            <w:r w:rsidRPr="00C07F44">
              <w:rPr>
                <w:sz w:val="18"/>
                <w:szCs w:val="18"/>
              </w:rPr>
              <w:t>antennna</w:t>
            </w:r>
            <w:proofErr w:type="spellEnd"/>
            <w:r w:rsidRPr="00C07F44">
              <w:rPr>
                <w:sz w:val="18"/>
                <w:szCs w:val="18"/>
              </w:rPr>
              <w:t xml:space="preserve"> gain at antenna gain component 2  of transmitter = (5a) - (5b)  (dB)</w:t>
            </w:r>
            <w:r w:rsidRPr="00C07F44">
              <w:rPr>
                <w:sz w:val="18"/>
                <w:szCs w:val="18"/>
              </w:rPr>
              <w:br/>
              <w:t>Note: zero for uplink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E239E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4.04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93FF6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00B5" w14:textId="62BAEE9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6.06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AF34" w14:textId="4E6D899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6.06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98DB" w14:textId="0565508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6.06 </w:t>
            </w:r>
          </w:p>
        </w:tc>
      </w:tr>
      <w:tr w:rsidR="00246273" w:rsidRPr="00C07F44" w14:paraId="44BFA4A4" w14:textId="77777777" w:rsidTr="00246273">
        <w:trPr>
          <w:trHeight w:val="600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D4F74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(5a) antenna gain at antenna gain component 2 of transmitter = 10 log( (2)/(2a)) (dB)</w:t>
            </w:r>
            <w:r w:rsidRPr="00C07F44">
              <w:rPr>
                <w:sz w:val="18"/>
                <w:szCs w:val="18"/>
              </w:rPr>
              <w:br/>
              <w:t>Note: zero for uplink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E02F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12.04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5625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7FFC" w14:textId="385F4A0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18.06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EE7B" w14:textId="0139143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18.06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EFC2" w14:textId="2C81150A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18.06 </w:t>
            </w:r>
          </w:p>
        </w:tc>
      </w:tr>
      <w:tr w:rsidR="00246273" w:rsidRPr="00C07F44" w14:paraId="3F38844D" w14:textId="77777777" w:rsidTr="00246273">
        <w:trPr>
          <w:trHeight w:val="6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071C0624" w14:textId="77777777" w:rsidR="00246273" w:rsidRPr="00C07F44" w:rsidRDefault="00246273" w:rsidP="00246273">
            <w:pPr>
              <w:rPr>
                <w:color w:val="FF0000"/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lastRenderedPageBreak/>
              <w:t xml:space="preserve">(5b) </w:t>
            </w:r>
            <w:proofErr w:type="spellStart"/>
            <w:r w:rsidRPr="00C07F44">
              <w:rPr>
                <w:sz w:val="18"/>
                <w:szCs w:val="18"/>
              </w:rPr>
              <w:t>antena</w:t>
            </w:r>
            <w:proofErr w:type="spellEnd"/>
            <w:r w:rsidRPr="00C07F44">
              <w:rPr>
                <w:sz w:val="18"/>
                <w:szCs w:val="18"/>
              </w:rPr>
              <w:t xml:space="preserve"> gain correction factor at antenna gain component 2 of transmi</w:t>
            </w:r>
            <w:r w:rsidRPr="00C07F44">
              <w:rPr>
                <w:sz w:val="18"/>
                <w:szCs w:val="18"/>
                <w:u w:val="single"/>
              </w:rPr>
              <w:t>t</w:t>
            </w:r>
            <w:r w:rsidRPr="00C07F44">
              <w:rPr>
                <w:sz w:val="18"/>
                <w:szCs w:val="18"/>
              </w:rPr>
              <w:t>ter (dB)</w:t>
            </w:r>
            <w:r w:rsidRPr="00C07F44">
              <w:rPr>
                <w:color w:val="FF0000"/>
                <w:sz w:val="18"/>
                <w:szCs w:val="18"/>
              </w:rPr>
              <w:br/>
            </w:r>
            <w:r w:rsidRPr="00C07F44">
              <w:rPr>
                <w:sz w:val="18"/>
                <w:szCs w:val="18"/>
              </w:rPr>
              <w:t>Note: zero for uplink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244F65" w14:textId="77777777" w:rsidR="00246273" w:rsidRPr="00C07F44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C07F44">
              <w:rPr>
                <w:color w:val="FF0000"/>
                <w:sz w:val="18"/>
                <w:szCs w:val="18"/>
              </w:rPr>
              <w:t xml:space="preserve">8.00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6B7FF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1F0D" w14:textId="3AA8CDF5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5C5F" w14:textId="77E29467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9777" w14:textId="7799DA51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12.00 </w:t>
            </w:r>
          </w:p>
        </w:tc>
      </w:tr>
      <w:tr w:rsidR="00246273" w:rsidRPr="00C07F44" w14:paraId="0D92DFE0" w14:textId="77777777" w:rsidTr="00246273">
        <w:trPr>
          <w:trHeight w:val="6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8502A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8656C" w14:textId="77777777" w:rsidR="00246273" w:rsidRPr="00C07F44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07DE56" w14:textId="77777777" w:rsidR="00246273" w:rsidRPr="00C07F44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7CCB" w14:textId="78F205CB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BF50" w14:textId="7E081FE5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7DFA" w14:textId="53398798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3.00 </w:t>
            </w:r>
          </w:p>
        </w:tc>
      </w:tr>
      <w:tr w:rsidR="00246273" w:rsidRPr="00C07F44" w14:paraId="0AC2141E" w14:textId="77777777" w:rsidTr="00246273">
        <w:trPr>
          <w:trHeight w:val="3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A3582F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(9) EIRP = (3</w:t>
            </w:r>
            <w:r w:rsidRPr="00C07F44">
              <w:rPr>
                <w:sz w:val="18"/>
                <w:szCs w:val="18"/>
              </w:rPr>
              <w:t>bis</w:t>
            </w:r>
            <w:r w:rsidRPr="00C07F44">
              <w:rPr>
                <w:color w:val="000000"/>
                <w:sz w:val="18"/>
                <w:szCs w:val="18"/>
              </w:rPr>
              <w:t>) + (4) + (5) – (8) dBm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AEBAC" w14:textId="77777777" w:rsidR="00246273" w:rsidRPr="00C07F44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59.20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01534" w14:textId="77777777" w:rsidR="00246273" w:rsidRPr="00C07F44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22.00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559D" w14:textId="77D53C1F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55.87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058C" w14:textId="120C411B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55.87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3F0F" w14:textId="4D9F4BE2" w:rsidR="00246273" w:rsidRPr="00F44A8D" w:rsidRDefault="00246273" w:rsidP="00246273">
            <w:pPr>
              <w:jc w:val="center"/>
              <w:rPr>
                <w:color w:val="000000"/>
                <w:sz w:val="18"/>
                <w:szCs w:val="18"/>
              </w:rPr>
            </w:pPr>
            <w:r w:rsidRPr="00F44A8D">
              <w:rPr>
                <w:color w:val="000000"/>
                <w:sz w:val="18"/>
                <w:szCs w:val="18"/>
              </w:rPr>
              <w:t xml:space="preserve">55.87 </w:t>
            </w:r>
          </w:p>
        </w:tc>
      </w:tr>
      <w:tr w:rsidR="00246273" w:rsidRPr="00C07F44" w14:paraId="7B8BF9C2" w14:textId="77777777" w:rsidTr="00246273">
        <w:trPr>
          <w:trHeight w:val="3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28A8B6E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Receiver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813CE35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1ADA9987" w14:textId="77777777" w:rsidR="00246273" w:rsidRPr="00C07F44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7F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13516FF" w14:textId="4A70695F" w:rsidR="00246273" w:rsidRPr="00F44A8D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4A8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7605D9" w14:textId="222359B4" w:rsidR="00246273" w:rsidRPr="00F44A8D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4A8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409474" w14:textId="6DF4D400" w:rsidR="00246273" w:rsidRPr="00F44A8D" w:rsidRDefault="00246273" w:rsidP="002462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4A8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46273" w:rsidRPr="00C07F44" w14:paraId="4FB2E358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97C97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(10) Number of receive antenna elements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319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B328B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192.00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8F58" w14:textId="558741F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72A" w14:textId="2CC00EDA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DDE2" w14:textId="1ECB4DCB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</w:tr>
      <w:tr w:rsidR="00246273" w:rsidRPr="00C07F44" w14:paraId="39C99413" w14:textId="77777777" w:rsidTr="00246273">
        <w:trPr>
          <w:trHeight w:val="6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8824F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(10a) Number of receive [(receive 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TxRUs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>) or (modelled receive chains)]</w:t>
            </w:r>
            <w:r w:rsidRPr="00C07F44">
              <w:rPr>
                <w:color w:val="000000"/>
                <w:sz w:val="18"/>
                <w:szCs w:val="18"/>
              </w:rPr>
              <w:br/>
              <w:t>Note: this row is void (empty) for downlink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449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BC837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64.00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4FE" w14:textId="40F9B1F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7B8C" w14:textId="19B60E1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BBB3" w14:textId="1D753EF8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>-</w:t>
            </w:r>
          </w:p>
        </w:tc>
      </w:tr>
      <w:tr w:rsidR="00246273" w:rsidRPr="00C07F44" w14:paraId="50D11B43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054272C6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(10b) Number of receive chains modelled in LLS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CF8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C21DA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427C" w14:textId="462DFEEB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185" w14:textId="0C576B26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6290" w14:textId="58798053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1.00 </w:t>
            </w:r>
          </w:p>
        </w:tc>
      </w:tr>
      <w:tr w:rsidR="00246273" w:rsidRPr="00C07F44" w14:paraId="2E350561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FA7CB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(11)  total </w:t>
            </w:r>
            <w:proofErr w:type="gramStart"/>
            <w:r w:rsidRPr="00C07F44">
              <w:rPr>
                <w:color w:val="000000"/>
                <w:sz w:val="18"/>
                <w:szCs w:val="18"/>
              </w:rPr>
              <w:t>antenna</w:t>
            </w:r>
            <w:proofErr w:type="gramEnd"/>
            <w:r w:rsidRPr="00C07F44">
              <w:rPr>
                <w:color w:val="000000"/>
                <w:sz w:val="18"/>
                <w:szCs w:val="18"/>
              </w:rPr>
              <w:t xml:space="preserve"> gain at antenna gain component 3 &amp; antenna gain component 4 of receiver = (11a) - (11b)  (dB)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D10A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4529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6408" w14:textId="6D994633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8CF8" w14:textId="3B2152E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1825" w14:textId="62A47E5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0EF0DD94" w14:textId="77777777" w:rsidTr="00246273">
        <w:trPr>
          <w:trHeight w:val="9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C2E16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(11a) antenna gain at antenna gain component 3 &amp; antenna gain component 4 of receiver </w:t>
            </w:r>
            <w:r w:rsidRPr="00C07F44">
              <w:rPr>
                <w:color w:val="000000"/>
                <w:sz w:val="18"/>
                <w:szCs w:val="18"/>
              </w:rPr>
              <w:br/>
              <w:t xml:space="preserve">    =  (11c) + 10 log (  (10)/(10a) )     (dB) for uplink</w:t>
            </w:r>
            <w:r w:rsidRPr="00C07F44">
              <w:rPr>
                <w:color w:val="000000"/>
                <w:sz w:val="18"/>
                <w:szCs w:val="18"/>
              </w:rPr>
              <w:br/>
              <w:t xml:space="preserve">    =  (11c) + 10 log (  (10)/(10b) )     (dB) for downlink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CAC9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05983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D49F" w14:textId="2C2701A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92EE" w14:textId="67454C23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BDEC" w14:textId="2D1FFD3B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3E375CD6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49713E3F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(11b) 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antena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 xml:space="preserve"> gain correction factor at antenna gain component 3 &amp; antenna gain component 4 of receiver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DBAB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0EE5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2F92" w14:textId="6F76FF2A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D28C" w14:textId="1797C5E9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24F3" w14:textId="780B8DC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6EDD1EE2" w14:textId="77777777" w:rsidTr="00246273">
        <w:trPr>
          <w:trHeight w:val="53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F1606C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(11c) gain of antenna element (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dBi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F18B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B20F6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8.00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EA8E" w14:textId="4327E17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D9A2" w14:textId="1A7DC929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5171" w14:textId="477C3B2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295C5D16" w14:textId="77777777" w:rsidTr="00246273">
        <w:trPr>
          <w:trHeight w:val="107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6C534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(11bis) total antenna gain at antenna gain component 2  of receiver = (11bis-a) - (11bis-b) (dB)</w:t>
            </w:r>
            <w:r w:rsidRPr="00C07F44">
              <w:rPr>
                <w:sz w:val="18"/>
                <w:szCs w:val="18"/>
              </w:rPr>
              <w:br/>
              <w:t>Note: zero for downlink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3489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41AA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4.04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C39" w14:textId="6C02ACE9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240A" w14:textId="6025406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2D73" w14:textId="3007DCBE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29153D3F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BD355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(11bis-a) antenna gain at antenna gain component 2 of receiver = 10 log( (10a)/(10b)) (dB)</w:t>
            </w:r>
            <w:r w:rsidRPr="00C07F44">
              <w:rPr>
                <w:sz w:val="18"/>
                <w:szCs w:val="18"/>
              </w:rPr>
              <w:br/>
              <w:t xml:space="preserve">Note: zero for </w:t>
            </w:r>
            <w:proofErr w:type="spellStart"/>
            <w:r w:rsidRPr="00C07F44">
              <w:rPr>
                <w:sz w:val="18"/>
                <w:szCs w:val="18"/>
              </w:rPr>
              <w:t>donwlink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4283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F853D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12.04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5334" w14:textId="3DB05670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FC8A" w14:textId="01E9EA2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5358" w14:textId="3EEF644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2A74627B" w14:textId="77777777" w:rsidTr="00246273">
        <w:trPr>
          <w:trHeight w:val="600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2EDB717B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(11bis-b) </w:t>
            </w:r>
            <w:proofErr w:type="spellStart"/>
            <w:r w:rsidRPr="00C07F44">
              <w:rPr>
                <w:color w:val="000000"/>
                <w:sz w:val="18"/>
                <w:szCs w:val="18"/>
              </w:rPr>
              <w:t>antena</w:t>
            </w:r>
            <w:proofErr w:type="spellEnd"/>
            <w:r w:rsidRPr="00C07F44">
              <w:rPr>
                <w:color w:val="000000"/>
                <w:sz w:val="18"/>
                <w:szCs w:val="18"/>
              </w:rPr>
              <w:t xml:space="preserve"> gain correction factor at antenna gain component 2 of receiver (dB)</w:t>
            </w:r>
            <w:r w:rsidRPr="00C07F44">
              <w:rPr>
                <w:color w:val="000000"/>
                <w:sz w:val="18"/>
                <w:szCs w:val="18"/>
              </w:rPr>
              <w:br/>
              <w:t>Note: zero for downlink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3C1F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85332" w14:textId="77777777" w:rsidR="00246273" w:rsidRPr="00C07F44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C07F44">
              <w:rPr>
                <w:color w:val="FF0000"/>
                <w:sz w:val="18"/>
                <w:szCs w:val="18"/>
              </w:rPr>
              <w:t xml:space="preserve">8.00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08B4" w14:textId="30F0E0D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5E06" w14:textId="712CA97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6826" w14:textId="1215F55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56B8503C" w14:textId="77777777" w:rsidTr="00246273">
        <w:trPr>
          <w:trHeight w:val="27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2D902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F0C6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0CDF8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3.00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2D6E" w14:textId="23EDEC33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40B8" w14:textId="13ADD3F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8E77" w14:textId="6B30EE98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1.00 </w:t>
            </w:r>
          </w:p>
        </w:tc>
      </w:tr>
      <w:tr w:rsidR="00246273" w:rsidRPr="00C07F44" w14:paraId="206E0FBB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AE1F0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(13) Receiver noise figure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B3B8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7.00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D532A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5.00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5EAA" w14:textId="798B296E" w:rsidR="00246273" w:rsidRPr="00F44A8D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F44A8D">
              <w:rPr>
                <w:color w:val="FF0000"/>
                <w:sz w:val="18"/>
                <w:szCs w:val="18"/>
              </w:rPr>
              <w:t xml:space="preserve">15.00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95BB" w14:textId="02663F15" w:rsidR="00246273" w:rsidRPr="00F44A8D" w:rsidRDefault="00FE3D91" w:rsidP="0024627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15.50</w:t>
            </w:r>
            <w:r w:rsidR="00246273" w:rsidRPr="00F44A8D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4A60" w14:textId="0F999A7E" w:rsidR="00246273" w:rsidRPr="00F44A8D" w:rsidRDefault="00885DBF" w:rsidP="00246273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11.00</w:t>
            </w:r>
            <w:r w:rsidR="00246273" w:rsidRPr="00F44A8D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246273" w:rsidRPr="00C07F44" w14:paraId="095A8323" w14:textId="77777777" w:rsidTr="00246273">
        <w:trPr>
          <w:trHeight w:val="62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E3E05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(14) Thermal noise density (dBm/Hz)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0B6C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-174.00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9249F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-174.00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DDC0" w14:textId="6AC1570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-174.00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3C50" w14:textId="2FB486A3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-174.00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14E" w14:textId="31C90186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-174.00 </w:t>
            </w:r>
          </w:p>
        </w:tc>
      </w:tr>
      <w:tr w:rsidR="00246273" w:rsidRPr="00C07F44" w14:paraId="1E800FAB" w14:textId="77777777" w:rsidTr="00246273">
        <w:trPr>
          <w:trHeight w:val="125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70659939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(15) Receiver interference density for control channel (dBm/Hz)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4B412CD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-169.30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14:paraId="0B41F5F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-165.70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66ACA6DE" w14:textId="16354B6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-169.30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63E2117E" w14:textId="3250F3FB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-169.30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C853CF2" w14:textId="12B2793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-169.30 </w:t>
            </w:r>
          </w:p>
        </w:tc>
      </w:tr>
      <w:tr w:rsidR="00246273" w:rsidRPr="00C07F44" w14:paraId="0C602EB6" w14:textId="77777777" w:rsidTr="00246273">
        <w:trPr>
          <w:trHeight w:val="143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5E16C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(16) Total noise plus interference density        = 10 log (10^(( (13) + (14))/10) + 10^(</w:t>
            </w:r>
            <w:r w:rsidRPr="00C07F44">
              <w:rPr>
                <w:sz w:val="18"/>
                <w:szCs w:val="18"/>
              </w:rPr>
              <w:t>(15</w:t>
            </w:r>
            <w:r w:rsidRPr="00C07F44">
              <w:rPr>
                <w:color w:val="000000"/>
                <w:sz w:val="18"/>
                <w:szCs w:val="18"/>
              </w:rPr>
              <w:t>)/10))    (dBm/Hz)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BEF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-164.99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7B84DD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-164.03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5D5F" w14:textId="159A019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-158.61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B160" w14:textId="088A85D1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-158.61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CD2E" w14:textId="72C60409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-158.61 </w:t>
            </w:r>
          </w:p>
        </w:tc>
      </w:tr>
      <w:tr w:rsidR="00246273" w:rsidRPr="00C07F44" w14:paraId="2AEE1795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CBD27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(18) Effective noise power = (16) + 10 log((3c))   (dBm)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747B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-92.61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E816E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-105.46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694" w14:textId="503CA60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-91.59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18E0" w14:textId="37D6D310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-91.59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1E45" w14:textId="56C27D20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-91.59 </w:t>
            </w:r>
          </w:p>
        </w:tc>
      </w:tr>
      <w:tr w:rsidR="00246273" w:rsidRPr="00C07F44" w14:paraId="79E1E3F1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0B0B72CB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(19) Required SNR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13F8A0C" w14:textId="77777777" w:rsidR="00246273" w:rsidRPr="00C07F44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C07F44">
              <w:rPr>
                <w:color w:val="FF0000"/>
                <w:sz w:val="18"/>
                <w:szCs w:val="18"/>
              </w:rPr>
              <w:t xml:space="preserve">-11.70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14:paraId="0D9FBFF6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-5.50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7E28871A" w14:textId="41BAF52C" w:rsidR="00246273" w:rsidRDefault="00246273" w:rsidP="00246273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-</w:t>
            </w:r>
            <w:r w:rsidRPr="00B2724A">
              <w:rPr>
                <w:b/>
                <w:bCs/>
                <w:color w:val="FF0000"/>
                <w:sz w:val="18"/>
                <w:szCs w:val="18"/>
              </w:rPr>
              <w:t>0.</w:t>
            </w:r>
            <w:r>
              <w:rPr>
                <w:b/>
                <w:bCs/>
                <w:color w:val="FF0000"/>
                <w:sz w:val="18"/>
                <w:szCs w:val="18"/>
              </w:rPr>
              <w:t>31</w:t>
            </w:r>
            <w:r w:rsidRPr="00B2724A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F51422F" w14:textId="5839DCB1" w:rsidR="00246273" w:rsidRDefault="00246273" w:rsidP="00246273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-</w:t>
            </w:r>
            <w:r w:rsidR="00356536">
              <w:rPr>
                <w:b/>
                <w:bCs/>
                <w:color w:val="FF0000"/>
                <w:sz w:val="18"/>
                <w:szCs w:val="18"/>
              </w:rPr>
              <w:t>1.27</w:t>
            </w:r>
            <w:r w:rsidRPr="00B2724A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493EC6D" w14:textId="0C908E77" w:rsidR="00246273" w:rsidRPr="00B2724A" w:rsidRDefault="00193B37" w:rsidP="00246273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2.66</w:t>
            </w:r>
            <w:r w:rsidR="00246273" w:rsidRPr="00B2724A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246273" w:rsidRPr="00C07F44" w14:paraId="4A97090C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2864A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(20) Receiver implementation margin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BABF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2.00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70083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6BF" w14:textId="3C5C7885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2.00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5909" w14:textId="0732A73C" w:rsidR="00246273" w:rsidRPr="002053D6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2053D6">
              <w:rPr>
                <w:color w:val="FF0000"/>
                <w:sz w:val="18"/>
                <w:szCs w:val="18"/>
              </w:rPr>
              <w:t>2.</w:t>
            </w:r>
            <w:r w:rsidR="00FE3D91" w:rsidRPr="002053D6">
              <w:rPr>
                <w:color w:val="FF0000"/>
                <w:sz w:val="18"/>
                <w:szCs w:val="18"/>
              </w:rPr>
              <w:t>50</w:t>
            </w:r>
            <w:r w:rsidRPr="002053D6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743D" w14:textId="44520F58" w:rsidR="00246273" w:rsidRPr="002053D6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2053D6">
              <w:rPr>
                <w:color w:val="FF0000"/>
                <w:sz w:val="18"/>
                <w:szCs w:val="18"/>
              </w:rPr>
              <w:t>2.</w:t>
            </w:r>
            <w:r w:rsidR="00FE3D91">
              <w:rPr>
                <w:color w:val="FF0000"/>
                <w:sz w:val="18"/>
                <w:szCs w:val="18"/>
              </w:rPr>
              <w:t>50</w:t>
            </w:r>
            <w:r w:rsidRPr="002053D6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246273" w:rsidRPr="00C07F44" w14:paraId="57396729" w14:textId="77777777" w:rsidTr="00246273">
        <w:trPr>
          <w:trHeight w:val="143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2F6BD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(21) H-ARQ gain (dB)</w:t>
            </w:r>
            <w:r w:rsidRPr="00C07F44">
              <w:rPr>
                <w:sz w:val="18"/>
                <w:szCs w:val="18"/>
              </w:rPr>
              <w:br/>
              <w:t>Note: Only applicable if HARQ is not considered in LLS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8148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C9215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C82A" w14:textId="4288507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4EB4" w14:textId="1DC1BEA7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AD2" w14:textId="5278615F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0.00 </w:t>
            </w:r>
          </w:p>
        </w:tc>
      </w:tr>
      <w:tr w:rsidR="00246273" w:rsidRPr="00C07F44" w14:paraId="22BF2D1C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766E3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 xml:space="preserve">(22) Receiver sensitivity = (18) + (19) </w:t>
            </w:r>
            <w:r w:rsidRPr="00C07F44">
              <w:rPr>
                <w:color w:val="FF0000"/>
                <w:sz w:val="18"/>
                <w:szCs w:val="18"/>
              </w:rPr>
              <w:t xml:space="preserve"> </w:t>
            </w:r>
            <w:r w:rsidRPr="00C07F44">
              <w:rPr>
                <w:color w:val="000000"/>
                <w:sz w:val="18"/>
                <w:szCs w:val="18"/>
              </w:rPr>
              <w:t xml:space="preserve">+ (20) </w:t>
            </w:r>
            <w:r w:rsidRPr="00C07F44">
              <w:rPr>
                <w:sz w:val="18"/>
                <w:szCs w:val="18"/>
              </w:rPr>
              <w:t>– (21)  (dBm)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E7E1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-102.31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6A5A3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-108.96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FD3A" w14:textId="0284EB3C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-89.59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CB50" w14:textId="3AFAAF47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-89.59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44A5" w14:textId="77A43D6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-89.59 </w:t>
            </w:r>
          </w:p>
        </w:tc>
      </w:tr>
      <w:tr w:rsidR="00246273" w:rsidRPr="00C07F44" w14:paraId="64E33E77" w14:textId="77777777" w:rsidTr="00246273">
        <w:trPr>
          <w:trHeight w:val="4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32435F" w14:textId="77777777" w:rsidR="00246273" w:rsidRPr="00C07F44" w:rsidRDefault="00246273" w:rsidP="00246273">
            <w:pPr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>(22bis) MCL = (3bis)  - (22) + (5) + (11bis)   (dB)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4FD4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151.74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65A52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136.00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464" w14:textId="40412122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135.68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483F" w14:textId="5F596A04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135.68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E19E" w14:textId="422BBFDD" w:rsidR="00246273" w:rsidRPr="00F44A8D" w:rsidRDefault="00246273" w:rsidP="00246273">
            <w:pPr>
              <w:jc w:val="center"/>
              <w:rPr>
                <w:sz w:val="18"/>
                <w:szCs w:val="18"/>
              </w:rPr>
            </w:pPr>
            <w:r w:rsidRPr="00F44A8D">
              <w:rPr>
                <w:sz w:val="18"/>
                <w:szCs w:val="18"/>
              </w:rPr>
              <w:t xml:space="preserve">135.68 </w:t>
            </w:r>
          </w:p>
        </w:tc>
      </w:tr>
      <w:tr w:rsidR="00246273" w:rsidRPr="00C07F44" w14:paraId="4192CDAE" w14:textId="77777777" w:rsidTr="00246273">
        <w:trPr>
          <w:trHeight w:val="458"/>
        </w:trPr>
        <w:tc>
          <w:tcPr>
            <w:tcW w:w="3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7CE053C9" w14:textId="77777777" w:rsidR="00246273" w:rsidRPr="00C07F44" w:rsidRDefault="00246273" w:rsidP="00246273">
            <w:pPr>
              <w:rPr>
                <w:color w:val="000000"/>
                <w:sz w:val="18"/>
                <w:szCs w:val="18"/>
              </w:rPr>
            </w:pPr>
            <w:r w:rsidRPr="00C07F44">
              <w:rPr>
                <w:color w:val="000000"/>
                <w:sz w:val="18"/>
                <w:szCs w:val="18"/>
              </w:rPr>
              <w:t>(23) Hardware link budg</w:t>
            </w:r>
            <w:r w:rsidRPr="00C07F44">
              <w:rPr>
                <w:sz w:val="18"/>
                <w:szCs w:val="18"/>
              </w:rPr>
              <w:t xml:space="preserve">et, </w:t>
            </w:r>
            <w:proofErr w:type="spellStart"/>
            <w:r w:rsidRPr="00C07F44">
              <w:rPr>
                <w:sz w:val="18"/>
                <w:szCs w:val="18"/>
              </w:rPr>
              <w:t>a.k.a</w:t>
            </w:r>
            <w:proofErr w:type="spellEnd"/>
            <w:r w:rsidRPr="00C07F44">
              <w:rPr>
                <w:sz w:val="18"/>
                <w:szCs w:val="18"/>
              </w:rPr>
              <w:t xml:space="preserve"> MIL  </w:t>
            </w:r>
            <w:r w:rsidRPr="00C07F44">
              <w:rPr>
                <w:color w:val="000000"/>
                <w:sz w:val="18"/>
                <w:szCs w:val="18"/>
              </w:rPr>
              <w:t>=</w:t>
            </w:r>
            <w:r w:rsidRPr="00C07F44">
              <w:rPr>
                <w:sz w:val="18"/>
                <w:szCs w:val="18"/>
              </w:rPr>
              <w:t xml:space="preserve"> (9) + (11) + (11bis) − (12) − (22)</w:t>
            </w:r>
            <w:r w:rsidRPr="00C07F44">
              <w:rPr>
                <w:color w:val="0000FF"/>
                <w:sz w:val="18"/>
                <w:szCs w:val="18"/>
              </w:rPr>
              <w:t xml:space="preserve"> </w:t>
            </w:r>
            <w:r w:rsidRPr="00C07F44">
              <w:rPr>
                <w:sz w:val="18"/>
                <w:szCs w:val="18"/>
              </w:rPr>
              <w:t xml:space="preserve">  (dB)</w:t>
            </w:r>
            <w:r w:rsidRPr="00C07F44">
              <w:rPr>
                <w:sz w:val="18"/>
                <w:szCs w:val="18"/>
              </w:rPr>
              <w:br/>
            </w:r>
            <w:r w:rsidRPr="00C07F44">
              <w:rPr>
                <w:color w:val="008000"/>
                <w:sz w:val="18"/>
                <w:szCs w:val="18"/>
              </w:rPr>
              <w:t>Note: MIL can also be derived by (22bis) + (4) – (8) + (11) − (12)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FB5030" w14:textId="77777777" w:rsidR="00246273" w:rsidRPr="00C07F44" w:rsidRDefault="00246273" w:rsidP="00246273">
            <w:pPr>
              <w:jc w:val="center"/>
              <w:rPr>
                <w:sz w:val="18"/>
                <w:szCs w:val="18"/>
              </w:rPr>
            </w:pPr>
            <w:r w:rsidRPr="00C07F44">
              <w:rPr>
                <w:sz w:val="18"/>
                <w:szCs w:val="18"/>
              </w:rPr>
              <w:t xml:space="preserve">160.51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7840192D" w14:textId="77777777" w:rsidR="00246273" w:rsidRPr="00B2724A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B2724A">
              <w:rPr>
                <w:color w:val="FF0000"/>
                <w:sz w:val="18"/>
                <w:szCs w:val="18"/>
              </w:rPr>
              <w:t xml:space="preserve">144.77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2C2C62" w14:textId="1DA0E202" w:rsidR="00246273" w:rsidRPr="00B2724A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B2724A">
              <w:rPr>
                <w:color w:val="FF0000"/>
                <w:sz w:val="18"/>
                <w:szCs w:val="18"/>
              </w:rPr>
              <w:t>144.</w:t>
            </w:r>
            <w:r>
              <w:rPr>
                <w:color w:val="FF0000"/>
                <w:sz w:val="18"/>
                <w:szCs w:val="18"/>
              </w:rPr>
              <w:t>77</w:t>
            </w:r>
            <w:r w:rsidRPr="00B2724A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4BE7C8D" w14:textId="692BFA3F" w:rsidR="00246273" w:rsidRPr="00B2724A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B2724A">
              <w:rPr>
                <w:color w:val="FF0000"/>
                <w:sz w:val="18"/>
                <w:szCs w:val="18"/>
              </w:rPr>
              <w:t>144.</w:t>
            </w:r>
            <w:r>
              <w:rPr>
                <w:color w:val="FF0000"/>
                <w:sz w:val="18"/>
                <w:szCs w:val="18"/>
              </w:rPr>
              <w:t>77</w:t>
            </w:r>
            <w:r w:rsidRPr="00B2724A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12C816" w14:textId="0C1C4CE4" w:rsidR="00246273" w:rsidRPr="00B2724A" w:rsidRDefault="00246273" w:rsidP="00246273">
            <w:pPr>
              <w:jc w:val="center"/>
              <w:rPr>
                <w:color w:val="FF0000"/>
                <w:sz w:val="18"/>
                <w:szCs w:val="18"/>
              </w:rPr>
            </w:pPr>
            <w:r w:rsidRPr="00B2724A">
              <w:rPr>
                <w:color w:val="FF0000"/>
                <w:sz w:val="18"/>
                <w:szCs w:val="18"/>
              </w:rPr>
              <w:t>144.</w:t>
            </w:r>
            <w:r>
              <w:rPr>
                <w:color w:val="FF0000"/>
                <w:sz w:val="18"/>
                <w:szCs w:val="18"/>
              </w:rPr>
              <w:t>77</w:t>
            </w:r>
            <w:r w:rsidRPr="00B2724A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</w:tbl>
    <w:p w14:paraId="32E2B7F0" w14:textId="77777777" w:rsidR="006925E0" w:rsidRDefault="006925E0" w:rsidP="00F22BEE">
      <w:pPr>
        <w:pStyle w:val="0Maintext"/>
        <w:spacing w:after="120" w:afterAutospacing="0"/>
        <w:ind w:firstLine="0"/>
        <w:rPr>
          <w:lang w:val="en-US"/>
        </w:rPr>
      </w:pPr>
    </w:p>
    <w:sectPr w:rsidR="006925E0" w:rsidSect="00704CF3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E772C6"/>
    <w:multiLevelType w:val="hybridMultilevel"/>
    <w:tmpl w:val="C778E33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E402D"/>
    <w:multiLevelType w:val="hybridMultilevel"/>
    <w:tmpl w:val="802A6E0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10352"/>
    <w:multiLevelType w:val="hybridMultilevel"/>
    <w:tmpl w:val="225CAA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E432CE"/>
    <w:multiLevelType w:val="hybridMultilevel"/>
    <w:tmpl w:val="821A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E3F00"/>
    <w:multiLevelType w:val="hybridMultilevel"/>
    <w:tmpl w:val="433A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77733AD7"/>
    <w:multiLevelType w:val="hybridMultilevel"/>
    <w:tmpl w:val="2FD09050"/>
    <w:lvl w:ilvl="0" w:tplc="292613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D70DD"/>
    <w:multiLevelType w:val="hybridMultilevel"/>
    <w:tmpl w:val="1CA65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3"/>
  </w:num>
  <w:num w:numId="2" w16cid:durableId="1048721762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4"/>
  </w:num>
  <w:num w:numId="4" w16cid:durableId="1534732967">
    <w:abstractNumId w:val="12"/>
  </w:num>
  <w:num w:numId="5" w16cid:durableId="99182736">
    <w:abstractNumId w:val="16"/>
  </w:num>
  <w:num w:numId="6" w16cid:durableId="726953475">
    <w:abstractNumId w:val="8"/>
  </w:num>
  <w:num w:numId="7" w16cid:durableId="1702977614">
    <w:abstractNumId w:val="9"/>
  </w:num>
  <w:num w:numId="8" w16cid:durableId="1130198727">
    <w:abstractNumId w:val="5"/>
  </w:num>
  <w:num w:numId="9" w16cid:durableId="66389506">
    <w:abstractNumId w:val="6"/>
  </w:num>
  <w:num w:numId="10" w16cid:durableId="824855267">
    <w:abstractNumId w:val="14"/>
  </w:num>
  <w:num w:numId="11" w16cid:durableId="1173451511">
    <w:abstractNumId w:val="15"/>
  </w:num>
  <w:num w:numId="12" w16cid:durableId="325597367">
    <w:abstractNumId w:val="17"/>
  </w:num>
  <w:num w:numId="13" w16cid:durableId="110975212">
    <w:abstractNumId w:val="18"/>
  </w:num>
  <w:num w:numId="14" w16cid:durableId="1902521945">
    <w:abstractNumId w:val="10"/>
  </w:num>
  <w:num w:numId="15" w16cid:durableId="1221014884">
    <w:abstractNumId w:val="19"/>
  </w:num>
  <w:num w:numId="16" w16cid:durableId="372461040">
    <w:abstractNumId w:val="11"/>
  </w:num>
  <w:num w:numId="17" w16cid:durableId="1971127096">
    <w:abstractNumId w:val="7"/>
  </w:num>
  <w:num w:numId="18" w16cid:durableId="361442056">
    <w:abstractNumId w:val="0"/>
  </w:num>
  <w:num w:numId="19" w16cid:durableId="97217222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174F"/>
    <w:rsid w:val="00002DE3"/>
    <w:rsid w:val="00003FE0"/>
    <w:rsid w:val="000040D2"/>
    <w:rsid w:val="0000500B"/>
    <w:rsid w:val="000057B0"/>
    <w:rsid w:val="00005D7F"/>
    <w:rsid w:val="00007041"/>
    <w:rsid w:val="00010E90"/>
    <w:rsid w:val="00011ACD"/>
    <w:rsid w:val="00012570"/>
    <w:rsid w:val="00012882"/>
    <w:rsid w:val="00013219"/>
    <w:rsid w:val="000142DE"/>
    <w:rsid w:val="00016125"/>
    <w:rsid w:val="000161FD"/>
    <w:rsid w:val="00017F24"/>
    <w:rsid w:val="0002080A"/>
    <w:rsid w:val="000212EC"/>
    <w:rsid w:val="00021B2C"/>
    <w:rsid w:val="0002257D"/>
    <w:rsid w:val="00022590"/>
    <w:rsid w:val="0002395E"/>
    <w:rsid w:val="00024AD8"/>
    <w:rsid w:val="00024CD4"/>
    <w:rsid w:val="00025A25"/>
    <w:rsid w:val="000264E6"/>
    <w:rsid w:val="00026645"/>
    <w:rsid w:val="00027485"/>
    <w:rsid w:val="000275A0"/>
    <w:rsid w:val="00027C3A"/>
    <w:rsid w:val="00031E68"/>
    <w:rsid w:val="00031E6C"/>
    <w:rsid w:val="00033D5B"/>
    <w:rsid w:val="000359AB"/>
    <w:rsid w:val="00035E16"/>
    <w:rsid w:val="0003666F"/>
    <w:rsid w:val="0004188D"/>
    <w:rsid w:val="00041988"/>
    <w:rsid w:val="0004326B"/>
    <w:rsid w:val="00044860"/>
    <w:rsid w:val="00044CC2"/>
    <w:rsid w:val="000460DD"/>
    <w:rsid w:val="000461DE"/>
    <w:rsid w:val="00046A58"/>
    <w:rsid w:val="00047201"/>
    <w:rsid w:val="000472B8"/>
    <w:rsid w:val="0004751E"/>
    <w:rsid w:val="000477BF"/>
    <w:rsid w:val="0005018D"/>
    <w:rsid w:val="00051D05"/>
    <w:rsid w:val="00051FB2"/>
    <w:rsid w:val="0005279F"/>
    <w:rsid w:val="0005388A"/>
    <w:rsid w:val="000544FE"/>
    <w:rsid w:val="00054A4D"/>
    <w:rsid w:val="00054D4F"/>
    <w:rsid w:val="00055EAD"/>
    <w:rsid w:val="00056036"/>
    <w:rsid w:val="0005612B"/>
    <w:rsid w:val="000605BB"/>
    <w:rsid w:val="0006076E"/>
    <w:rsid w:val="0006091E"/>
    <w:rsid w:val="00060EC3"/>
    <w:rsid w:val="000616D0"/>
    <w:rsid w:val="00061868"/>
    <w:rsid w:val="00063AA1"/>
    <w:rsid w:val="00063B1C"/>
    <w:rsid w:val="0006430B"/>
    <w:rsid w:val="0006484F"/>
    <w:rsid w:val="00064A32"/>
    <w:rsid w:val="00065961"/>
    <w:rsid w:val="00066D4B"/>
    <w:rsid w:val="00070C36"/>
    <w:rsid w:val="00071398"/>
    <w:rsid w:val="00072724"/>
    <w:rsid w:val="00072A28"/>
    <w:rsid w:val="00073136"/>
    <w:rsid w:val="00073DE7"/>
    <w:rsid w:val="00074835"/>
    <w:rsid w:val="0007602D"/>
    <w:rsid w:val="00076347"/>
    <w:rsid w:val="00077B83"/>
    <w:rsid w:val="00080826"/>
    <w:rsid w:val="000816F6"/>
    <w:rsid w:val="00082859"/>
    <w:rsid w:val="00085F30"/>
    <w:rsid w:val="00086603"/>
    <w:rsid w:val="00090A69"/>
    <w:rsid w:val="00090DDF"/>
    <w:rsid w:val="00090E88"/>
    <w:rsid w:val="000926BF"/>
    <w:rsid w:val="00092A85"/>
    <w:rsid w:val="00092CEC"/>
    <w:rsid w:val="000930CA"/>
    <w:rsid w:val="0009405B"/>
    <w:rsid w:val="000944CD"/>
    <w:rsid w:val="000947D8"/>
    <w:rsid w:val="000962D2"/>
    <w:rsid w:val="00096B56"/>
    <w:rsid w:val="00096F28"/>
    <w:rsid w:val="000971DB"/>
    <w:rsid w:val="00097384"/>
    <w:rsid w:val="000973EF"/>
    <w:rsid w:val="0009755C"/>
    <w:rsid w:val="000A077D"/>
    <w:rsid w:val="000A0881"/>
    <w:rsid w:val="000A1890"/>
    <w:rsid w:val="000A1BF7"/>
    <w:rsid w:val="000A30C1"/>
    <w:rsid w:val="000A3A76"/>
    <w:rsid w:val="000A50B8"/>
    <w:rsid w:val="000B1408"/>
    <w:rsid w:val="000B1D08"/>
    <w:rsid w:val="000B3196"/>
    <w:rsid w:val="000B3BB3"/>
    <w:rsid w:val="000B4992"/>
    <w:rsid w:val="000B5276"/>
    <w:rsid w:val="000B56A8"/>
    <w:rsid w:val="000B6716"/>
    <w:rsid w:val="000C0DC4"/>
    <w:rsid w:val="000C1447"/>
    <w:rsid w:val="000C185D"/>
    <w:rsid w:val="000C2C00"/>
    <w:rsid w:val="000C3D00"/>
    <w:rsid w:val="000C42F2"/>
    <w:rsid w:val="000C4CD4"/>
    <w:rsid w:val="000C529D"/>
    <w:rsid w:val="000C52D7"/>
    <w:rsid w:val="000C5BD1"/>
    <w:rsid w:val="000C6206"/>
    <w:rsid w:val="000C6CA4"/>
    <w:rsid w:val="000C7A30"/>
    <w:rsid w:val="000C7D03"/>
    <w:rsid w:val="000D1A8F"/>
    <w:rsid w:val="000D1BF6"/>
    <w:rsid w:val="000D2221"/>
    <w:rsid w:val="000D2B3D"/>
    <w:rsid w:val="000D4B09"/>
    <w:rsid w:val="000D4DE9"/>
    <w:rsid w:val="000D5020"/>
    <w:rsid w:val="000D53AB"/>
    <w:rsid w:val="000D56CD"/>
    <w:rsid w:val="000D57EE"/>
    <w:rsid w:val="000E0807"/>
    <w:rsid w:val="000E0E9C"/>
    <w:rsid w:val="000E284E"/>
    <w:rsid w:val="000E2B01"/>
    <w:rsid w:val="000E2CB7"/>
    <w:rsid w:val="000E3F43"/>
    <w:rsid w:val="000E4729"/>
    <w:rsid w:val="000E4FF5"/>
    <w:rsid w:val="000E4FF7"/>
    <w:rsid w:val="000E5147"/>
    <w:rsid w:val="000E6DE7"/>
    <w:rsid w:val="000E6E32"/>
    <w:rsid w:val="000E6EB9"/>
    <w:rsid w:val="000F06FE"/>
    <w:rsid w:val="000F1A0B"/>
    <w:rsid w:val="000F2C70"/>
    <w:rsid w:val="000F3106"/>
    <w:rsid w:val="000F3901"/>
    <w:rsid w:val="000F3EB6"/>
    <w:rsid w:val="000F50D5"/>
    <w:rsid w:val="000F5E1F"/>
    <w:rsid w:val="000F6379"/>
    <w:rsid w:val="000F74AF"/>
    <w:rsid w:val="00100E58"/>
    <w:rsid w:val="001011A0"/>
    <w:rsid w:val="001018B9"/>
    <w:rsid w:val="00103258"/>
    <w:rsid w:val="0010470D"/>
    <w:rsid w:val="00104F47"/>
    <w:rsid w:val="001050E7"/>
    <w:rsid w:val="001056EE"/>
    <w:rsid w:val="00105F9A"/>
    <w:rsid w:val="00106FDB"/>
    <w:rsid w:val="001077EC"/>
    <w:rsid w:val="00110FC1"/>
    <w:rsid w:val="0011175D"/>
    <w:rsid w:val="00111D2B"/>
    <w:rsid w:val="0011213C"/>
    <w:rsid w:val="00112342"/>
    <w:rsid w:val="00113855"/>
    <w:rsid w:val="00113BD6"/>
    <w:rsid w:val="0011444F"/>
    <w:rsid w:val="001144DC"/>
    <w:rsid w:val="0011495B"/>
    <w:rsid w:val="00114DE0"/>
    <w:rsid w:val="00115E79"/>
    <w:rsid w:val="00116500"/>
    <w:rsid w:val="00116822"/>
    <w:rsid w:val="0011688D"/>
    <w:rsid w:val="001200EE"/>
    <w:rsid w:val="001217A0"/>
    <w:rsid w:val="00121853"/>
    <w:rsid w:val="00121C38"/>
    <w:rsid w:val="001222E8"/>
    <w:rsid w:val="00124F87"/>
    <w:rsid w:val="0012525D"/>
    <w:rsid w:val="0012629C"/>
    <w:rsid w:val="0012647F"/>
    <w:rsid w:val="00126A2E"/>
    <w:rsid w:val="00127219"/>
    <w:rsid w:val="001275E2"/>
    <w:rsid w:val="00130602"/>
    <w:rsid w:val="00130C58"/>
    <w:rsid w:val="00131672"/>
    <w:rsid w:val="00131BBD"/>
    <w:rsid w:val="001330AA"/>
    <w:rsid w:val="00133A66"/>
    <w:rsid w:val="001344AA"/>
    <w:rsid w:val="00134622"/>
    <w:rsid w:val="00135CC2"/>
    <w:rsid w:val="00140026"/>
    <w:rsid w:val="00140849"/>
    <w:rsid w:val="00141622"/>
    <w:rsid w:val="00141D53"/>
    <w:rsid w:val="0014268A"/>
    <w:rsid w:val="00142E5B"/>
    <w:rsid w:val="00143536"/>
    <w:rsid w:val="00143F0D"/>
    <w:rsid w:val="001454B7"/>
    <w:rsid w:val="001455D2"/>
    <w:rsid w:val="0014582D"/>
    <w:rsid w:val="00147208"/>
    <w:rsid w:val="00150BB8"/>
    <w:rsid w:val="00150FA9"/>
    <w:rsid w:val="00151699"/>
    <w:rsid w:val="00153773"/>
    <w:rsid w:val="001542C8"/>
    <w:rsid w:val="0015493B"/>
    <w:rsid w:val="0015656B"/>
    <w:rsid w:val="0016070B"/>
    <w:rsid w:val="00160FDA"/>
    <w:rsid w:val="00164076"/>
    <w:rsid w:val="0016431F"/>
    <w:rsid w:val="00165EE3"/>
    <w:rsid w:val="0016613C"/>
    <w:rsid w:val="00166D59"/>
    <w:rsid w:val="00167AEB"/>
    <w:rsid w:val="00167B8F"/>
    <w:rsid w:val="00167FFE"/>
    <w:rsid w:val="00170B1A"/>
    <w:rsid w:val="00171448"/>
    <w:rsid w:val="001716AB"/>
    <w:rsid w:val="001723A3"/>
    <w:rsid w:val="0017276A"/>
    <w:rsid w:val="00172C75"/>
    <w:rsid w:val="00172E21"/>
    <w:rsid w:val="00173199"/>
    <w:rsid w:val="0017427D"/>
    <w:rsid w:val="0017428B"/>
    <w:rsid w:val="00175880"/>
    <w:rsid w:val="00175D51"/>
    <w:rsid w:val="00175F29"/>
    <w:rsid w:val="00177061"/>
    <w:rsid w:val="00177199"/>
    <w:rsid w:val="00177831"/>
    <w:rsid w:val="001779C8"/>
    <w:rsid w:val="0018040A"/>
    <w:rsid w:val="00180804"/>
    <w:rsid w:val="00181466"/>
    <w:rsid w:val="0018293E"/>
    <w:rsid w:val="001832DB"/>
    <w:rsid w:val="0018463B"/>
    <w:rsid w:val="00184FEA"/>
    <w:rsid w:val="00185549"/>
    <w:rsid w:val="0018607A"/>
    <w:rsid w:val="00190E37"/>
    <w:rsid w:val="00193B37"/>
    <w:rsid w:val="00193C5D"/>
    <w:rsid w:val="00194352"/>
    <w:rsid w:val="00194BBD"/>
    <w:rsid w:val="00195338"/>
    <w:rsid w:val="0019557E"/>
    <w:rsid w:val="001963D3"/>
    <w:rsid w:val="0019796D"/>
    <w:rsid w:val="001A0153"/>
    <w:rsid w:val="001A0A5B"/>
    <w:rsid w:val="001A12F7"/>
    <w:rsid w:val="001A16FE"/>
    <w:rsid w:val="001A1718"/>
    <w:rsid w:val="001A29F0"/>
    <w:rsid w:val="001A3A62"/>
    <w:rsid w:val="001A45D1"/>
    <w:rsid w:val="001A6B9F"/>
    <w:rsid w:val="001A7B62"/>
    <w:rsid w:val="001B08E7"/>
    <w:rsid w:val="001B12E0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0FC0"/>
    <w:rsid w:val="001C1429"/>
    <w:rsid w:val="001C159F"/>
    <w:rsid w:val="001C276B"/>
    <w:rsid w:val="001C2BCA"/>
    <w:rsid w:val="001C2D70"/>
    <w:rsid w:val="001C3292"/>
    <w:rsid w:val="001C3A34"/>
    <w:rsid w:val="001C4182"/>
    <w:rsid w:val="001C441E"/>
    <w:rsid w:val="001C4D2A"/>
    <w:rsid w:val="001C4F93"/>
    <w:rsid w:val="001C59CA"/>
    <w:rsid w:val="001C5FBE"/>
    <w:rsid w:val="001C61D4"/>
    <w:rsid w:val="001C7160"/>
    <w:rsid w:val="001D09D4"/>
    <w:rsid w:val="001D182F"/>
    <w:rsid w:val="001D5CE5"/>
    <w:rsid w:val="001D6285"/>
    <w:rsid w:val="001D7378"/>
    <w:rsid w:val="001D7394"/>
    <w:rsid w:val="001D749D"/>
    <w:rsid w:val="001D754C"/>
    <w:rsid w:val="001D772A"/>
    <w:rsid w:val="001E07D4"/>
    <w:rsid w:val="001E19E7"/>
    <w:rsid w:val="001E1D85"/>
    <w:rsid w:val="001E2E17"/>
    <w:rsid w:val="001E59A6"/>
    <w:rsid w:val="001E63AC"/>
    <w:rsid w:val="001F0C24"/>
    <w:rsid w:val="001F1032"/>
    <w:rsid w:val="001F14E7"/>
    <w:rsid w:val="001F1E1B"/>
    <w:rsid w:val="001F36E8"/>
    <w:rsid w:val="001F3973"/>
    <w:rsid w:val="001F3CC0"/>
    <w:rsid w:val="001F3D1F"/>
    <w:rsid w:val="001F42C8"/>
    <w:rsid w:val="001F4467"/>
    <w:rsid w:val="001F465C"/>
    <w:rsid w:val="001F4C93"/>
    <w:rsid w:val="001F54BF"/>
    <w:rsid w:val="001F558A"/>
    <w:rsid w:val="001F5663"/>
    <w:rsid w:val="001F699B"/>
    <w:rsid w:val="001F6A3A"/>
    <w:rsid w:val="001F7744"/>
    <w:rsid w:val="002007E5"/>
    <w:rsid w:val="00203055"/>
    <w:rsid w:val="002048F7"/>
    <w:rsid w:val="002053D6"/>
    <w:rsid w:val="00205B31"/>
    <w:rsid w:val="00205E08"/>
    <w:rsid w:val="002060D0"/>
    <w:rsid w:val="0020677B"/>
    <w:rsid w:val="0020702B"/>
    <w:rsid w:val="00207503"/>
    <w:rsid w:val="0020766B"/>
    <w:rsid w:val="00210128"/>
    <w:rsid w:val="002107CC"/>
    <w:rsid w:val="002121EE"/>
    <w:rsid w:val="00212394"/>
    <w:rsid w:val="002128AB"/>
    <w:rsid w:val="00212C8F"/>
    <w:rsid w:val="002134C9"/>
    <w:rsid w:val="00213801"/>
    <w:rsid w:val="002149BA"/>
    <w:rsid w:val="00214F95"/>
    <w:rsid w:val="0021507B"/>
    <w:rsid w:val="00215382"/>
    <w:rsid w:val="00215C7A"/>
    <w:rsid w:val="0021711E"/>
    <w:rsid w:val="0021782B"/>
    <w:rsid w:val="00220F02"/>
    <w:rsid w:val="00222455"/>
    <w:rsid w:val="00223051"/>
    <w:rsid w:val="00223227"/>
    <w:rsid w:val="002237E1"/>
    <w:rsid w:val="00224577"/>
    <w:rsid w:val="00224BD3"/>
    <w:rsid w:val="00225625"/>
    <w:rsid w:val="00225773"/>
    <w:rsid w:val="00225801"/>
    <w:rsid w:val="00226B18"/>
    <w:rsid w:val="002300D4"/>
    <w:rsid w:val="00230E29"/>
    <w:rsid w:val="002318D4"/>
    <w:rsid w:val="00232A0B"/>
    <w:rsid w:val="00233878"/>
    <w:rsid w:val="002349D8"/>
    <w:rsid w:val="002374BC"/>
    <w:rsid w:val="002375B6"/>
    <w:rsid w:val="00240A38"/>
    <w:rsid w:val="00241014"/>
    <w:rsid w:val="00241A95"/>
    <w:rsid w:val="002431E1"/>
    <w:rsid w:val="00244BA8"/>
    <w:rsid w:val="002458B4"/>
    <w:rsid w:val="00245D45"/>
    <w:rsid w:val="00246273"/>
    <w:rsid w:val="00246369"/>
    <w:rsid w:val="0024662D"/>
    <w:rsid w:val="002468A4"/>
    <w:rsid w:val="00246C3C"/>
    <w:rsid w:val="00247201"/>
    <w:rsid w:val="002473AB"/>
    <w:rsid w:val="002473C0"/>
    <w:rsid w:val="0024777E"/>
    <w:rsid w:val="00250171"/>
    <w:rsid w:val="002501BA"/>
    <w:rsid w:val="002505CF"/>
    <w:rsid w:val="00251C4F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21C"/>
    <w:rsid w:val="00263278"/>
    <w:rsid w:val="00263480"/>
    <w:rsid w:val="00265453"/>
    <w:rsid w:val="0026614E"/>
    <w:rsid w:val="00266435"/>
    <w:rsid w:val="0026655D"/>
    <w:rsid w:val="00266E0F"/>
    <w:rsid w:val="002671C1"/>
    <w:rsid w:val="00267776"/>
    <w:rsid w:val="00267EA4"/>
    <w:rsid w:val="0027066A"/>
    <w:rsid w:val="00270999"/>
    <w:rsid w:val="0027140A"/>
    <w:rsid w:val="00271B79"/>
    <w:rsid w:val="00271D73"/>
    <w:rsid w:val="002729E0"/>
    <w:rsid w:val="00273E87"/>
    <w:rsid w:val="00274CBC"/>
    <w:rsid w:val="00274F27"/>
    <w:rsid w:val="00275296"/>
    <w:rsid w:val="00275855"/>
    <w:rsid w:val="00275BB2"/>
    <w:rsid w:val="00275D48"/>
    <w:rsid w:val="00277C9E"/>
    <w:rsid w:val="0028037E"/>
    <w:rsid w:val="002805F2"/>
    <w:rsid w:val="0028095D"/>
    <w:rsid w:val="00280C15"/>
    <w:rsid w:val="00280EEE"/>
    <w:rsid w:val="002827E2"/>
    <w:rsid w:val="00284AB0"/>
    <w:rsid w:val="00285B13"/>
    <w:rsid w:val="002866F3"/>
    <w:rsid w:val="0029049C"/>
    <w:rsid w:val="002906D7"/>
    <w:rsid w:val="00290D26"/>
    <w:rsid w:val="00291076"/>
    <w:rsid w:val="00291935"/>
    <w:rsid w:val="00292C4C"/>
    <w:rsid w:val="0029408F"/>
    <w:rsid w:val="00294845"/>
    <w:rsid w:val="002948FF"/>
    <w:rsid w:val="00294FDA"/>
    <w:rsid w:val="00295183"/>
    <w:rsid w:val="00295511"/>
    <w:rsid w:val="00295E3D"/>
    <w:rsid w:val="00296A38"/>
    <w:rsid w:val="002972B7"/>
    <w:rsid w:val="0029739F"/>
    <w:rsid w:val="0029785F"/>
    <w:rsid w:val="002A04A9"/>
    <w:rsid w:val="002A0FD7"/>
    <w:rsid w:val="002A1E59"/>
    <w:rsid w:val="002A21FC"/>
    <w:rsid w:val="002A274D"/>
    <w:rsid w:val="002A29BB"/>
    <w:rsid w:val="002A3E23"/>
    <w:rsid w:val="002A5484"/>
    <w:rsid w:val="002A5B21"/>
    <w:rsid w:val="002A75B2"/>
    <w:rsid w:val="002A7616"/>
    <w:rsid w:val="002B0E5A"/>
    <w:rsid w:val="002B162B"/>
    <w:rsid w:val="002B3367"/>
    <w:rsid w:val="002B36D4"/>
    <w:rsid w:val="002B3D52"/>
    <w:rsid w:val="002B56B6"/>
    <w:rsid w:val="002B57FC"/>
    <w:rsid w:val="002B72F3"/>
    <w:rsid w:val="002B77AD"/>
    <w:rsid w:val="002B7E7D"/>
    <w:rsid w:val="002C0085"/>
    <w:rsid w:val="002C1849"/>
    <w:rsid w:val="002C40BC"/>
    <w:rsid w:val="002C4435"/>
    <w:rsid w:val="002C4D33"/>
    <w:rsid w:val="002C4EFD"/>
    <w:rsid w:val="002C57AC"/>
    <w:rsid w:val="002C5F9B"/>
    <w:rsid w:val="002C678E"/>
    <w:rsid w:val="002D06B5"/>
    <w:rsid w:val="002D08EE"/>
    <w:rsid w:val="002D1858"/>
    <w:rsid w:val="002D2B50"/>
    <w:rsid w:val="002D3B7E"/>
    <w:rsid w:val="002D51E0"/>
    <w:rsid w:val="002D627F"/>
    <w:rsid w:val="002D701A"/>
    <w:rsid w:val="002D7160"/>
    <w:rsid w:val="002D7A21"/>
    <w:rsid w:val="002E0C1C"/>
    <w:rsid w:val="002E25CC"/>
    <w:rsid w:val="002E556A"/>
    <w:rsid w:val="002E667E"/>
    <w:rsid w:val="002E770C"/>
    <w:rsid w:val="002E7927"/>
    <w:rsid w:val="002F32F9"/>
    <w:rsid w:val="002F5068"/>
    <w:rsid w:val="002F7565"/>
    <w:rsid w:val="002F7712"/>
    <w:rsid w:val="0030040A"/>
    <w:rsid w:val="0030090C"/>
    <w:rsid w:val="00300C00"/>
    <w:rsid w:val="00301CC8"/>
    <w:rsid w:val="00302BEF"/>
    <w:rsid w:val="0030451E"/>
    <w:rsid w:val="00305534"/>
    <w:rsid w:val="00305589"/>
    <w:rsid w:val="00307278"/>
    <w:rsid w:val="00307BFB"/>
    <w:rsid w:val="003105DC"/>
    <w:rsid w:val="00310629"/>
    <w:rsid w:val="0031089D"/>
    <w:rsid w:val="00311847"/>
    <w:rsid w:val="0031214F"/>
    <w:rsid w:val="003121D9"/>
    <w:rsid w:val="00312A31"/>
    <w:rsid w:val="00312CD9"/>
    <w:rsid w:val="00315032"/>
    <w:rsid w:val="00315901"/>
    <w:rsid w:val="003160DF"/>
    <w:rsid w:val="00316302"/>
    <w:rsid w:val="003165DD"/>
    <w:rsid w:val="00316E13"/>
    <w:rsid w:val="00320AA1"/>
    <w:rsid w:val="00320D36"/>
    <w:rsid w:val="00321392"/>
    <w:rsid w:val="003219B4"/>
    <w:rsid w:val="0032200C"/>
    <w:rsid w:val="003221D2"/>
    <w:rsid w:val="0032399B"/>
    <w:rsid w:val="00323EAA"/>
    <w:rsid w:val="00324083"/>
    <w:rsid w:val="003243BC"/>
    <w:rsid w:val="0032444C"/>
    <w:rsid w:val="00325E09"/>
    <w:rsid w:val="003265A4"/>
    <w:rsid w:val="003266C6"/>
    <w:rsid w:val="003269B5"/>
    <w:rsid w:val="003272C9"/>
    <w:rsid w:val="00327482"/>
    <w:rsid w:val="00333C79"/>
    <w:rsid w:val="0033633B"/>
    <w:rsid w:val="00336A50"/>
    <w:rsid w:val="00337881"/>
    <w:rsid w:val="003379FC"/>
    <w:rsid w:val="00340000"/>
    <w:rsid w:val="00340369"/>
    <w:rsid w:val="00341075"/>
    <w:rsid w:val="00341ACD"/>
    <w:rsid w:val="00341D35"/>
    <w:rsid w:val="00342152"/>
    <w:rsid w:val="003423B1"/>
    <w:rsid w:val="0034266A"/>
    <w:rsid w:val="00343A8C"/>
    <w:rsid w:val="0034417B"/>
    <w:rsid w:val="00344971"/>
    <w:rsid w:val="0034602D"/>
    <w:rsid w:val="003461ED"/>
    <w:rsid w:val="003473D3"/>
    <w:rsid w:val="0035043E"/>
    <w:rsid w:val="003507FB"/>
    <w:rsid w:val="00350CBE"/>
    <w:rsid w:val="00351A93"/>
    <w:rsid w:val="003524ED"/>
    <w:rsid w:val="0035494F"/>
    <w:rsid w:val="00354D74"/>
    <w:rsid w:val="00354D95"/>
    <w:rsid w:val="00354E69"/>
    <w:rsid w:val="00355D79"/>
    <w:rsid w:val="003561D1"/>
    <w:rsid w:val="00356536"/>
    <w:rsid w:val="00356A2B"/>
    <w:rsid w:val="003578A9"/>
    <w:rsid w:val="00361FEC"/>
    <w:rsid w:val="00362AC4"/>
    <w:rsid w:val="00363870"/>
    <w:rsid w:val="003642BA"/>
    <w:rsid w:val="00364CEF"/>
    <w:rsid w:val="00366558"/>
    <w:rsid w:val="00366F52"/>
    <w:rsid w:val="00367A61"/>
    <w:rsid w:val="00370BEA"/>
    <w:rsid w:val="003716AA"/>
    <w:rsid w:val="003731BD"/>
    <w:rsid w:val="00373D5E"/>
    <w:rsid w:val="00373F29"/>
    <w:rsid w:val="0037598C"/>
    <w:rsid w:val="00376055"/>
    <w:rsid w:val="0037727E"/>
    <w:rsid w:val="003776C0"/>
    <w:rsid w:val="003824DE"/>
    <w:rsid w:val="003838A3"/>
    <w:rsid w:val="00383C5F"/>
    <w:rsid w:val="00384B10"/>
    <w:rsid w:val="0038531A"/>
    <w:rsid w:val="00385409"/>
    <w:rsid w:val="003862B0"/>
    <w:rsid w:val="003864A6"/>
    <w:rsid w:val="00386B4E"/>
    <w:rsid w:val="00387975"/>
    <w:rsid w:val="00390868"/>
    <w:rsid w:val="00390E0B"/>
    <w:rsid w:val="00391DB1"/>
    <w:rsid w:val="00394561"/>
    <w:rsid w:val="00394676"/>
    <w:rsid w:val="00394718"/>
    <w:rsid w:val="00396951"/>
    <w:rsid w:val="003969A9"/>
    <w:rsid w:val="00396A82"/>
    <w:rsid w:val="0039701E"/>
    <w:rsid w:val="00397469"/>
    <w:rsid w:val="003978D6"/>
    <w:rsid w:val="003979E1"/>
    <w:rsid w:val="003A06B8"/>
    <w:rsid w:val="003A35A7"/>
    <w:rsid w:val="003A38BB"/>
    <w:rsid w:val="003A53D2"/>
    <w:rsid w:val="003B1FC9"/>
    <w:rsid w:val="003B2FDB"/>
    <w:rsid w:val="003B3308"/>
    <w:rsid w:val="003B4369"/>
    <w:rsid w:val="003B4471"/>
    <w:rsid w:val="003B54E1"/>
    <w:rsid w:val="003B6669"/>
    <w:rsid w:val="003C0A60"/>
    <w:rsid w:val="003C0E4F"/>
    <w:rsid w:val="003C2BC2"/>
    <w:rsid w:val="003C4FF3"/>
    <w:rsid w:val="003C55E8"/>
    <w:rsid w:val="003C5787"/>
    <w:rsid w:val="003C5AA6"/>
    <w:rsid w:val="003C5CBF"/>
    <w:rsid w:val="003C7DC2"/>
    <w:rsid w:val="003D104C"/>
    <w:rsid w:val="003D1BC5"/>
    <w:rsid w:val="003D2611"/>
    <w:rsid w:val="003D299F"/>
    <w:rsid w:val="003D31BD"/>
    <w:rsid w:val="003D55CA"/>
    <w:rsid w:val="003D5E09"/>
    <w:rsid w:val="003D6567"/>
    <w:rsid w:val="003E2459"/>
    <w:rsid w:val="003E4050"/>
    <w:rsid w:val="003E437C"/>
    <w:rsid w:val="003E4A0C"/>
    <w:rsid w:val="003E51B8"/>
    <w:rsid w:val="003E58D3"/>
    <w:rsid w:val="003E5DD6"/>
    <w:rsid w:val="003E5F6E"/>
    <w:rsid w:val="003E741D"/>
    <w:rsid w:val="003E75B6"/>
    <w:rsid w:val="003E7B49"/>
    <w:rsid w:val="003F0898"/>
    <w:rsid w:val="003F1DD1"/>
    <w:rsid w:val="003F2C52"/>
    <w:rsid w:val="003F2ECD"/>
    <w:rsid w:val="003F3627"/>
    <w:rsid w:val="003F4C4E"/>
    <w:rsid w:val="003F5E03"/>
    <w:rsid w:val="003F670D"/>
    <w:rsid w:val="00401A4D"/>
    <w:rsid w:val="00402C18"/>
    <w:rsid w:val="00403881"/>
    <w:rsid w:val="004048A1"/>
    <w:rsid w:val="004056C5"/>
    <w:rsid w:val="00406FB8"/>
    <w:rsid w:val="0040774D"/>
    <w:rsid w:val="00407819"/>
    <w:rsid w:val="00407B8C"/>
    <w:rsid w:val="004109B9"/>
    <w:rsid w:val="00410A67"/>
    <w:rsid w:val="00411838"/>
    <w:rsid w:val="00411B14"/>
    <w:rsid w:val="00411C9A"/>
    <w:rsid w:val="00413E30"/>
    <w:rsid w:val="00414E3F"/>
    <w:rsid w:val="004150EE"/>
    <w:rsid w:val="00415254"/>
    <w:rsid w:val="00416D6C"/>
    <w:rsid w:val="004175D5"/>
    <w:rsid w:val="00417CD1"/>
    <w:rsid w:val="00417FC9"/>
    <w:rsid w:val="0042089A"/>
    <w:rsid w:val="00421837"/>
    <w:rsid w:val="00422A0A"/>
    <w:rsid w:val="00424186"/>
    <w:rsid w:val="00425046"/>
    <w:rsid w:val="004256E0"/>
    <w:rsid w:val="00427295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A85"/>
    <w:rsid w:val="00435BB1"/>
    <w:rsid w:val="00435D38"/>
    <w:rsid w:val="00435DE2"/>
    <w:rsid w:val="00436487"/>
    <w:rsid w:val="00436FDC"/>
    <w:rsid w:val="00437453"/>
    <w:rsid w:val="0043754E"/>
    <w:rsid w:val="004400B0"/>
    <w:rsid w:val="00440812"/>
    <w:rsid w:val="004413A6"/>
    <w:rsid w:val="004414FD"/>
    <w:rsid w:val="00441778"/>
    <w:rsid w:val="00442422"/>
    <w:rsid w:val="004434A8"/>
    <w:rsid w:val="00443A9C"/>
    <w:rsid w:val="004444DE"/>
    <w:rsid w:val="00444FD8"/>
    <w:rsid w:val="00446818"/>
    <w:rsid w:val="00447A3E"/>
    <w:rsid w:val="004509CC"/>
    <w:rsid w:val="00451F25"/>
    <w:rsid w:val="00452739"/>
    <w:rsid w:val="00452F9F"/>
    <w:rsid w:val="0045346B"/>
    <w:rsid w:val="00453B92"/>
    <w:rsid w:val="00454801"/>
    <w:rsid w:val="004548EE"/>
    <w:rsid w:val="00454FA3"/>
    <w:rsid w:val="0045510E"/>
    <w:rsid w:val="00456063"/>
    <w:rsid w:val="004574F7"/>
    <w:rsid w:val="004577F3"/>
    <w:rsid w:val="0046007F"/>
    <w:rsid w:val="00461B15"/>
    <w:rsid w:val="00462395"/>
    <w:rsid w:val="00462411"/>
    <w:rsid w:val="00462CA6"/>
    <w:rsid w:val="00463381"/>
    <w:rsid w:val="00464061"/>
    <w:rsid w:val="00464C49"/>
    <w:rsid w:val="00464C60"/>
    <w:rsid w:val="00465039"/>
    <w:rsid w:val="00465130"/>
    <w:rsid w:val="00465F20"/>
    <w:rsid w:val="00465F77"/>
    <w:rsid w:val="00466761"/>
    <w:rsid w:val="00467AE9"/>
    <w:rsid w:val="0047202B"/>
    <w:rsid w:val="00472CB6"/>
    <w:rsid w:val="00473358"/>
    <w:rsid w:val="00473B9B"/>
    <w:rsid w:val="00473F8C"/>
    <w:rsid w:val="00474777"/>
    <w:rsid w:val="00475AE7"/>
    <w:rsid w:val="00475C2B"/>
    <w:rsid w:val="0047664D"/>
    <w:rsid w:val="0047783C"/>
    <w:rsid w:val="0048010D"/>
    <w:rsid w:val="00480986"/>
    <w:rsid w:val="00480A3F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24"/>
    <w:rsid w:val="00490135"/>
    <w:rsid w:val="00490556"/>
    <w:rsid w:val="00490E29"/>
    <w:rsid w:val="00492218"/>
    <w:rsid w:val="004936B7"/>
    <w:rsid w:val="00493FA7"/>
    <w:rsid w:val="00494300"/>
    <w:rsid w:val="004943D6"/>
    <w:rsid w:val="0049676E"/>
    <w:rsid w:val="00496D0C"/>
    <w:rsid w:val="00496ECD"/>
    <w:rsid w:val="004A01F0"/>
    <w:rsid w:val="004A044F"/>
    <w:rsid w:val="004A0AFE"/>
    <w:rsid w:val="004A1155"/>
    <w:rsid w:val="004A41EF"/>
    <w:rsid w:val="004A61AF"/>
    <w:rsid w:val="004A65AE"/>
    <w:rsid w:val="004A702E"/>
    <w:rsid w:val="004A7BC2"/>
    <w:rsid w:val="004B0D36"/>
    <w:rsid w:val="004B0E27"/>
    <w:rsid w:val="004B10D6"/>
    <w:rsid w:val="004B16EF"/>
    <w:rsid w:val="004B1F56"/>
    <w:rsid w:val="004B283E"/>
    <w:rsid w:val="004B2AB6"/>
    <w:rsid w:val="004B2C35"/>
    <w:rsid w:val="004B2C68"/>
    <w:rsid w:val="004B30D3"/>
    <w:rsid w:val="004B3124"/>
    <w:rsid w:val="004B74CC"/>
    <w:rsid w:val="004C0C18"/>
    <w:rsid w:val="004C28C1"/>
    <w:rsid w:val="004C2BFA"/>
    <w:rsid w:val="004C3985"/>
    <w:rsid w:val="004C427A"/>
    <w:rsid w:val="004C5F0A"/>
    <w:rsid w:val="004C6266"/>
    <w:rsid w:val="004C6A8C"/>
    <w:rsid w:val="004D0524"/>
    <w:rsid w:val="004D0699"/>
    <w:rsid w:val="004D0D1D"/>
    <w:rsid w:val="004D10B2"/>
    <w:rsid w:val="004D1DF1"/>
    <w:rsid w:val="004D3115"/>
    <w:rsid w:val="004D372F"/>
    <w:rsid w:val="004D3B6B"/>
    <w:rsid w:val="004D3CE4"/>
    <w:rsid w:val="004D46CB"/>
    <w:rsid w:val="004D4D58"/>
    <w:rsid w:val="004D4DFC"/>
    <w:rsid w:val="004D55DA"/>
    <w:rsid w:val="004D5699"/>
    <w:rsid w:val="004D5A8A"/>
    <w:rsid w:val="004D6E97"/>
    <w:rsid w:val="004D6F79"/>
    <w:rsid w:val="004D7FE6"/>
    <w:rsid w:val="004E1AED"/>
    <w:rsid w:val="004E1C83"/>
    <w:rsid w:val="004E275A"/>
    <w:rsid w:val="004E2CDE"/>
    <w:rsid w:val="004E2DDD"/>
    <w:rsid w:val="004E3EAD"/>
    <w:rsid w:val="004E476A"/>
    <w:rsid w:val="004E5A6E"/>
    <w:rsid w:val="004E5A89"/>
    <w:rsid w:val="004E79DB"/>
    <w:rsid w:val="004F2019"/>
    <w:rsid w:val="004F2D4C"/>
    <w:rsid w:val="004F3EC1"/>
    <w:rsid w:val="004F45D7"/>
    <w:rsid w:val="004F4936"/>
    <w:rsid w:val="004F4991"/>
    <w:rsid w:val="004F5221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F2D"/>
    <w:rsid w:val="0051011C"/>
    <w:rsid w:val="00510631"/>
    <w:rsid w:val="005108D9"/>
    <w:rsid w:val="00512D45"/>
    <w:rsid w:val="00512F54"/>
    <w:rsid w:val="00513BC1"/>
    <w:rsid w:val="00514DB0"/>
    <w:rsid w:val="005150C5"/>
    <w:rsid w:val="00517ADD"/>
    <w:rsid w:val="00520782"/>
    <w:rsid w:val="00521C39"/>
    <w:rsid w:val="00521D94"/>
    <w:rsid w:val="00522481"/>
    <w:rsid w:val="00527D18"/>
    <w:rsid w:val="00530266"/>
    <w:rsid w:val="00530437"/>
    <w:rsid w:val="00530AB8"/>
    <w:rsid w:val="00531811"/>
    <w:rsid w:val="0053231A"/>
    <w:rsid w:val="005326FD"/>
    <w:rsid w:val="00532E7E"/>
    <w:rsid w:val="00533219"/>
    <w:rsid w:val="005338B7"/>
    <w:rsid w:val="00533DD1"/>
    <w:rsid w:val="005348EB"/>
    <w:rsid w:val="005363A1"/>
    <w:rsid w:val="0053782C"/>
    <w:rsid w:val="00537E13"/>
    <w:rsid w:val="00537EB3"/>
    <w:rsid w:val="00540254"/>
    <w:rsid w:val="005403CB"/>
    <w:rsid w:val="00540885"/>
    <w:rsid w:val="00540F52"/>
    <w:rsid w:val="00542141"/>
    <w:rsid w:val="00543359"/>
    <w:rsid w:val="005438BC"/>
    <w:rsid w:val="00544620"/>
    <w:rsid w:val="005447F6"/>
    <w:rsid w:val="0054541D"/>
    <w:rsid w:val="005455AC"/>
    <w:rsid w:val="00545734"/>
    <w:rsid w:val="00546289"/>
    <w:rsid w:val="005479A0"/>
    <w:rsid w:val="005505AB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57AB2"/>
    <w:rsid w:val="005625CF"/>
    <w:rsid w:val="00562A0A"/>
    <w:rsid w:val="00563F27"/>
    <w:rsid w:val="0056555B"/>
    <w:rsid w:val="00565AE4"/>
    <w:rsid w:val="0056693A"/>
    <w:rsid w:val="00566FCB"/>
    <w:rsid w:val="005707EA"/>
    <w:rsid w:val="0057177A"/>
    <w:rsid w:val="00571CE5"/>
    <w:rsid w:val="00572957"/>
    <w:rsid w:val="00572AD3"/>
    <w:rsid w:val="00572B69"/>
    <w:rsid w:val="00572F9A"/>
    <w:rsid w:val="00573440"/>
    <w:rsid w:val="005737B4"/>
    <w:rsid w:val="0057400D"/>
    <w:rsid w:val="005743FE"/>
    <w:rsid w:val="0057576B"/>
    <w:rsid w:val="005763DB"/>
    <w:rsid w:val="005767DB"/>
    <w:rsid w:val="00576EDD"/>
    <w:rsid w:val="00577E9A"/>
    <w:rsid w:val="00580A06"/>
    <w:rsid w:val="005811A6"/>
    <w:rsid w:val="00582965"/>
    <w:rsid w:val="00582B92"/>
    <w:rsid w:val="00582D5A"/>
    <w:rsid w:val="00582FBD"/>
    <w:rsid w:val="00583753"/>
    <w:rsid w:val="00583F43"/>
    <w:rsid w:val="005842E3"/>
    <w:rsid w:val="00584EFF"/>
    <w:rsid w:val="00585181"/>
    <w:rsid w:val="00587B0F"/>
    <w:rsid w:val="00590534"/>
    <w:rsid w:val="0059070A"/>
    <w:rsid w:val="00591CBA"/>
    <w:rsid w:val="00593482"/>
    <w:rsid w:val="0059377F"/>
    <w:rsid w:val="00595244"/>
    <w:rsid w:val="00597FEB"/>
    <w:rsid w:val="005A0C44"/>
    <w:rsid w:val="005A0CA0"/>
    <w:rsid w:val="005A1EA2"/>
    <w:rsid w:val="005A28B5"/>
    <w:rsid w:val="005A30E8"/>
    <w:rsid w:val="005A36F9"/>
    <w:rsid w:val="005A37C8"/>
    <w:rsid w:val="005A4E86"/>
    <w:rsid w:val="005A562F"/>
    <w:rsid w:val="005A7265"/>
    <w:rsid w:val="005A72A1"/>
    <w:rsid w:val="005B03E2"/>
    <w:rsid w:val="005B1AD1"/>
    <w:rsid w:val="005B3A98"/>
    <w:rsid w:val="005B3D64"/>
    <w:rsid w:val="005B4D3C"/>
    <w:rsid w:val="005B54D8"/>
    <w:rsid w:val="005B5BE9"/>
    <w:rsid w:val="005B6440"/>
    <w:rsid w:val="005B65B4"/>
    <w:rsid w:val="005B6997"/>
    <w:rsid w:val="005B6A41"/>
    <w:rsid w:val="005B7FFA"/>
    <w:rsid w:val="005C0885"/>
    <w:rsid w:val="005C1150"/>
    <w:rsid w:val="005C164F"/>
    <w:rsid w:val="005C20A9"/>
    <w:rsid w:val="005C31F1"/>
    <w:rsid w:val="005C3383"/>
    <w:rsid w:val="005C3F05"/>
    <w:rsid w:val="005C43CD"/>
    <w:rsid w:val="005C52A7"/>
    <w:rsid w:val="005C5E00"/>
    <w:rsid w:val="005C68B4"/>
    <w:rsid w:val="005C6D4F"/>
    <w:rsid w:val="005C79BA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264B"/>
    <w:rsid w:val="005E2B4C"/>
    <w:rsid w:val="005E2F11"/>
    <w:rsid w:val="005E371D"/>
    <w:rsid w:val="005E4197"/>
    <w:rsid w:val="005E4206"/>
    <w:rsid w:val="005E60AD"/>
    <w:rsid w:val="005E6DAE"/>
    <w:rsid w:val="005E7390"/>
    <w:rsid w:val="005F0A1B"/>
    <w:rsid w:val="005F0CC4"/>
    <w:rsid w:val="005F1BB4"/>
    <w:rsid w:val="005F240A"/>
    <w:rsid w:val="005F2E93"/>
    <w:rsid w:val="005F344C"/>
    <w:rsid w:val="005F39E7"/>
    <w:rsid w:val="005F56A1"/>
    <w:rsid w:val="005F5A01"/>
    <w:rsid w:val="005F63E1"/>
    <w:rsid w:val="005F67B9"/>
    <w:rsid w:val="005F6A59"/>
    <w:rsid w:val="005F7A0E"/>
    <w:rsid w:val="005F7E43"/>
    <w:rsid w:val="006010B2"/>
    <w:rsid w:val="00602052"/>
    <w:rsid w:val="00603228"/>
    <w:rsid w:val="00604966"/>
    <w:rsid w:val="00604EAA"/>
    <w:rsid w:val="00605959"/>
    <w:rsid w:val="00605B70"/>
    <w:rsid w:val="00607000"/>
    <w:rsid w:val="00607DE3"/>
    <w:rsid w:val="00610256"/>
    <w:rsid w:val="00611BA1"/>
    <w:rsid w:val="00612A24"/>
    <w:rsid w:val="00613046"/>
    <w:rsid w:val="00615257"/>
    <w:rsid w:val="00615FED"/>
    <w:rsid w:val="00616020"/>
    <w:rsid w:val="00616311"/>
    <w:rsid w:val="00616432"/>
    <w:rsid w:val="00617600"/>
    <w:rsid w:val="0061765C"/>
    <w:rsid w:val="006178A8"/>
    <w:rsid w:val="006179EA"/>
    <w:rsid w:val="00621283"/>
    <w:rsid w:val="00621B99"/>
    <w:rsid w:val="00623291"/>
    <w:rsid w:val="00623F0C"/>
    <w:rsid w:val="00624F14"/>
    <w:rsid w:val="00625953"/>
    <w:rsid w:val="00625A6B"/>
    <w:rsid w:val="006261FF"/>
    <w:rsid w:val="00626534"/>
    <w:rsid w:val="006272F5"/>
    <w:rsid w:val="00627867"/>
    <w:rsid w:val="00627AFD"/>
    <w:rsid w:val="00627DBF"/>
    <w:rsid w:val="00627E76"/>
    <w:rsid w:val="00631730"/>
    <w:rsid w:val="00631A14"/>
    <w:rsid w:val="006325F5"/>
    <w:rsid w:val="00632703"/>
    <w:rsid w:val="0063467D"/>
    <w:rsid w:val="00634E78"/>
    <w:rsid w:val="006351EA"/>
    <w:rsid w:val="00635F47"/>
    <w:rsid w:val="00636738"/>
    <w:rsid w:val="006367D7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66C6"/>
    <w:rsid w:val="006474BE"/>
    <w:rsid w:val="00647B06"/>
    <w:rsid w:val="0065014E"/>
    <w:rsid w:val="0065056E"/>
    <w:rsid w:val="00651608"/>
    <w:rsid w:val="00651BF2"/>
    <w:rsid w:val="00651D29"/>
    <w:rsid w:val="00652529"/>
    <w:rsid w:val="006531B1"/>
    <w:rsid w:val="006534A9"/>
    <w:rsid w:val="006540A9"/>
    <w:rsid w:val="006542C0"/>
    <w:rsid w:val="006547B5"/>
    <w:rsid w:val="00655521"/>
    <w:rsid w:val="006555CC"/>
    <w:rsid w:val="0065621D"/>
    <w:rsid w:val="006566B4"/>
    <w:rsid w:val="00656F49"/>
    <w:rsid w:val="00657790"/>
    <w:rsid w:val="00657B26"/>
    <w:rsid w:val="00657DF6"/>
    <w:rsid w:val="00660336"/>
    <w:rsid w:val="0066087A"/>
    <w:rsid w:val="00661178"/>
    <w:rsid w:val="006619BF"/>
    <w:rsid w:val="00661F3C"/>
    <w:rsid w:val="00664AC9"/>
    <w:rsid w:val="00666842"/>
    <w:rsid w:val="00666F1C"/>
    <w:rsid w:val="00667180"/>
    <w:rsid w:val="00667BF4"/>
    <w:rsid w:val="00667EB8"/>
    <w:rsid w:val="006701D3"/>
    <w:rsid w:val="00671A39"/>
    <w:rsid w:val="00672A8E"/>
    <w:rsid w:val="00672B57"/>
    <w:rsid w:val="006739F9"/>
    <w:rsid w:val="006744DF"/>
    <w:rsid w:val="00674503"/>
    <w:rsid w:val="00674B8D"/>
    <w:rsid w:val="00674FF0"/>
    <w:rsid w:val="0067547D"/>
    <w:rsid w:val="006754E1"/>
    <w:rsid w:val="00675FFE"/>
    <w:rsid w:val="006762C6"/>
    <w:rsid w:val="00676824"/>
    <w:rsid w:val="00676839"/>
    <w:rsid w:val="0067794B"/>
    <w:rsid w:val="00677FD3"/>
    <w:rsid w:val="006801C7"/>
    <w:rsid w:val="0068237C"/>
    <w:rsid w:val="006828DD"/>
    <w:rsid w:val="00683306"/>
    <w:rsid w:val="00684CF6"/>
    <w:rsid w:val="00685091"/>
    <w:rsid w:val="006860DE"/>
    <w:rsid w:val="0068675B"/>
    <w:rsid w:val="00687419"/>
    <w:rsid w:val="0068796B"/>
    <w:rsid w:val="006900B2"/>
    <w:rsid w:val="006909AA"/>
    <w:rsid w:val="006925E0"/>
    <w:rsid w:val="00693782"/>
    <w:rsid w:val="00693B88"/>
    <w:rsid w:val="00694054"/>
    <w:rsid w:val="006945EA"/>
    <w:rsid w:val="00694791"/>
    <w:rsid w:val="00694B48"/>
    <w:rsid w:val="006951F9"/>
    <w:rsid w:val="00695FD4"/>
    <w:rsid w:val="00696EAF"/>
    <w:rsid w:val="006A1A33"/>
    <w:rsid w:val="006A337C"/>
    <w:rsid w:val="006A3EAF"/>
    <w:rsid w:val="006A45D6"/>
    <w:rsid w:val="006A4A40"/>
    <w:rsid w:val="006A4AAB"/>
    <w:rsid w:val="006A5FAF"/>
    <w:rsid w:val="006A795C"/>
    <w:rsid w:val="006B29C5"/>
    <w:rsid w:val="006B3C69"/>
    <w:rsid w:val="006B44E0"/>
    <w:rsid w:val="006B4DE1"/>
    <w:rsid w:val="006B5176"/>
    <w:rsid w:val="006B6149"/>
    <w:rsid w:val="006B62FC"/>
    <w:rsid w:val="006B66A2"/>
    <w:rsid w:val="006B6821"/>
    <w:rsid w:val="006C0885"/>
    <w:rsid w:val="006C095D"/>
    <w:rsid w:val="006C0F4A"/>
    <w:rsid w:val="006C0F87"/>
    <w:rsid w:val="006C16AE"/>
    <w:rsid w:val="006C1EB7"/>
    <w:rsid w:val="006C2364"/>
    <w:rsid w:val="006C30F3"/>
    <w:rsid w:val="006C32B3"/>
    <w:rsid w:val="006C423E"/>
    <w:rsid w:val="006C49EF"/>
    <w:rsid w:val="006C4EB4"/>
    <w:rsid w:val="006C512B"/>
    <w:rsid w:val="006C536F"/>
    <w:rsid w:val="006C55B5"/>
    <w:rsid w:val="006C6964"/>
    <w:rsid w:val="006C6A00"/>
    <w:rsid w:val="006C6EAB"/>
    <w:rsid w:val="006C798A"/>
    <w:rsid w:val="006D0C58"/>
    <w:rsid w:val="006D0F0E"/>
    <w:rsid w:val="006D18CE"/>
    <w:rsid w:val="006D3174"/>
    <w:rsid w:val="006D4317"/>
    <w:rsid w:val="006D46BB"/>
    <w:rsid w:val="006D54CF"/>
    <w:rsid w:val="006D5704"/>
    <w:rsid w:val="006D58F7"/>
    <w:rsid w:val="006D5B41"/>
    <w:rsid w:val="006D6135"/>
    <w:rsid w:val="006D6443"/>
    <w:rsid w:val="006D64E8"/>
    <w:rsid w:val="006D6858"/>
    <w:rsid w:val="006D6D26"/>
    <w:rsid w:val="006D6D84"/>
    <w:rsid w:val="006D7005"/>
    <w:rsid w:val="006D7371"/>
    <w:rsid w:val="006E02CA"/>
    <w:rsid w:val="006E067F"/>
    <w:rsid w:val="006E168A"/>
    <w:rsid w:val="006E1BCB"/>
    <w:rsid w:val="006E1DF8"/>
    <w:rsid w:val="006E22A4"/>
    <w:rsid w:val="006E31DD"/>
    <w:rsid w:val="006E518A"/>
    <w:rsid w:val="006E5586"/>
    <w:rsid w:val="006E5A31"/>
    <w:rsid w:val="006E6129"/>
    <w:rsid w:val="006E7018"/>
    <w:rsid w:val="006F00B1"/>
    <w:rsid w:val="006F00C2"/>
    <w:rsid w:val="006F0421"/>
    <w:rsid w:val="006F0EC9"/>
    <w:rsid w:val="006F1776"/>
    <w:rsid w:val="006F3384"/>
    <w:rsid w:val="006F33AF"/>
    <w:rsid w:val="006F5219"/>
    <w:rsid w:val="006F73C1"/>
    <w:rsid w:val="006F7602"/>
    <w:rsid w:val="00701332"/>
    <w:rsid w:val="00701511"/>
    <w:rsid w:val="00701D9A"/>
    <w:rsid w:val="00702A2F"/>
    <w:rsid w:val="00702BDD"/>
    <w:rsid w:val="00702E28"/>
    <w:rsid w:val="00703330"/>
    <w:rsid w:val="00704C59"/>
    <w:rsid w:val="00704CD9"/>
    <w:rsid w:val="00704CF3"/>
    <w:rsid w:val="00705EA6"/>
    <w:rsid w:val="00706B65"/>
    <w:rsid w:val="007109A2"/>
    <w:rsid w:val="00711545"/>
    <w:rsid w:val="00711711"/>
    <w:rsid w:val="00711846"/>
    <w:rsid w:val="00711E79"/>
    <w:rsid w:val="00712817"/>
    <w:rsid w:val="007128B3"/>
    <w:rsid w:val="00712A8E"/>
    <w:rsid w:val="00712DAE"/>
    <w:rsid w:val="00713668"/>
    <w:rsid w:val="00713934"/>
    <w:rsid w:val="00713984"/>
    <w:rsid w:val="00713ABC"/>
    <w:rsid w:val="00713BC5"/>
    <w:rsid w:val="00714049"/>
    <w:rsid w:val="00714643"/>
    <w:rsid w:val="0071489F"/>
    <w:rsid w:val="00714A74"/>
    <w:rsid w:val="007164C6"/>
    <w:rsid w:val="00716A05"/>
    <w:rsid w:val="00716AE1"/>
    <w:rsid w:val="00716FF1"/>
    <w:rsid w:val="0071725D"/>
    <w:rsid w:val="00717C03"/>
    <w:rsid w:val="00722308"/>
    <w:rsid w:val="0072363F"/>
    <w:rsid w:val="007242B7"/>
    <w:rsid w:val="007262DA"/>
    <w:rsid w:val="00726CDE"/>
    <w:rsid w:val="00726D8E"/>
    <w:rsid w:val="007306DB"/>
    <w:rsid w:val="007311F2"/>
    <w:rsid w:val="007315B1"/>
    <w:rsid w:val="00731FF5"/>
    <w:rsid w:val="00732388"/>
    <w:rsid w:val="00732BB3"/>
    <w:rsid w:val="00732D0F"/>
    <w:rsid w:val="0073391A"/>
    <w:rsid w:val="0073398F"/>
    <w:rsid w:val="007350DA"/>
    <w:rsid w:val="00735169"/>
    <w:rsid w:val="00736592"/>
    <w:rsid w:val="0073784A"/>
    <w:rsid w:val="007415CD"/>
    <w:rsid w:val="00741EBB"/>
    <w:rsid w:val="0074241B"/>
    <w:rsid w:val="00743732"/>
    <w:rsid w:val="00744DE5"/>
    <w:rsid w:val="00745905"/>
    <w:rsid w:val="00745935"/>
    <w:rsid w:val="00745E12"/>
    <w:rsid w:val="007461B2"/>
    <w:rsid w:val="00747249"/>
    <w:rsid w:val="007473B6"/>
    <w:rsid w:val="007474B4"/>
    <w:rsid w:val="007474BA"/>
    <w:rsid w:val="0074776D"/>
    <w:rsid w:val="007477E6"/>
    <w:rsid w:val="00747914"/>
    <w:rsid w:val="007509B0"/>
    <w:rsid w:val="00750A0B"/>
    <w:rsid w:val="0075177B"/>
    <w:rsid w:val="00751DCF"/>
    <w:rsid w:val="007544F6"/>
    <w:rsid w:val="00754944"/>
    <w:rsid w:val="00754F77"/>
    <w:rsid w:val="0075618C"/>
    <w:rsid w:val="007564DC"/>
    <w:rsid w:val="00760518"/>
    <w:rsid w:val="00761074"/>
    <w:rsid w:val="007613E2"/>
    <w:rsid w:val="0076140F"/>
    <w:rsid w:val="00761B9F"/>
    <w:rsid w:val="00761FCD"/>
    <w:rsid w:val="00762A24"/>
    <w:rsid w:val="00762B32"/>
    <w:rsid w:val="0076463A"/>
    <w:rsid w:val="0076487B"/>
    <w:rsid w:val="0076558A"/>
    <w:rsid w:val="007663B2"/>
    <w:rsid w:val="00766F27"/>
    <w:rsid w:val="007677C2"/>
    <w:rsid w:val="00767CAD"/>
    <w:rsid w:val="00770B70"/>
    <w:rsid w:val="00771DF2"/>
    <w:rsid w:val="00772280"/>
    <w:rsid w:val="00774E31"/>
    <w:rsid w:val="0077561A"/>
    <w:rsid w:val="00775D01"/>
    <w:rsid w:val="00777506"/>
    <w:rsid w:val="00777704"/>
    <w:rsid w:val="00777915"/>
    <w:rsid w:val="00777F7C"/>
    <w:rsid w:val="007803F5"/>
    <w:rsid w:val="0078114E"/>
    <w:rsid w:val="00781648"/>
    <w:rsid w:val="00781CE5"/>
    <w:rsid w:val="00782226"/>
    <w:rsid w:val="00782A06"/>
    <w:rsid w:val="00784AE9"/>
    <w:rsid w:val="00786565"/>
    <w:rsid w:val="007867F1"/>
    <w:rsid w:val="00786E8E"/>
    <w:rsid w:val="007879E8"/>
    <w:rsid w:val="007901BE"/>
    <w:rsid w:val="007905D1"/>
    <w:rsid w:val="00790A05"/>
    <w:rsid w:val="007910AE"/>
    <w:rsid w:val="00791183"/>
    <w:rsid w:val="00792343"/>
    <w:rsid w:val="00793B78"/>
    <w:rsid w:val="00793C96"/>
    <w:rsid w:val="007946FF"/>
    <w:rsid w:val="00794A70"/>
    <w:rsid w:val="0079628F"/>
    <w:rsid w:val="00797A21"/>
    <w:rsid w:val="00797A37"/>
    <w:rsid w:val="00797FD9"/>
    <w:rsid w:val="007A00E0"/>
    <w:rsid w:val="007A022B"/>
    <w:rsid w:val="007A0693"/>
    <w:rsid w:val="007A177D"/>
    <w:rsid w:val="007A1B25"/>
    <w:rsid w:val="007A3130"/>
    <w:rsid w:val="007A407D"/>
    <w:rsid w:val="007A5274"/>
    <w:rsid w:val="007A5769"/>
    <w:rsid w:val="007A6F8A"/>
    <w:rsid w:val="007A7F3D"/>
    <w:rsid w:val="007B1A41"/>
    <w:rsid w:val="007B2E92"/>
    <w:rsid w:val="007B4E2B"/>
    <w:rsid w:val="007B53E0"/>
    <w:rsid w:val="007B6697"/>
    <w:rsid w:val="007B675F"/>
    <w:rsid w:val="007C065C"/>
    <w:rsid w:val="007C0C5D"/>
    <w:rsid w:val="007C1A91"/>
    <w:rsid w:val="007C2BFD"/>
    <w:rsid w:val="007C2DBC"/>
    <w:rsid w:val="007C30A0"/>
    <w:rsid w:val="007C4AF6"/>
    <w:rsid w:val="007C5380"/>
    <w:rsid w:val="007C5394"/>
    <w:rsid w:val="007C5DBE"/>
    <w:rsid w:val="007C6085"/>
    <w:rsid w:val="007C67E3"/>
    <w:rsid w:val="007C7127"/>
    <w:rsid w:val="007C7666"/>
    <w:rsid w:val="007C7BA6"/>
    <w:rsid w:val="007D106B"/>
    <w:rsid w:val="007D25F9"/>
    <w:rsid w:val="007D4D6D"/>
    <w:rsid w:val="007D5067"/>
    <w:rsid w:val="007D61E0"/>
    <w:rsid w:val="007E1924"/>
    <w:rsid w:val="007E21DC"/>
    <w:rsid w:val="007E2C92"/>
    <w:rsid w:val="007E3AA6"/>
    <w:rsid w:val="007E4256"/>
    <w:rsid w:val="007E4D74"/>
    <w:rsid w:val="007E4EE1"/>
    <w:rsid w:val="007E554B"/>
    <w:rsid w:val="007E57AC"/>
    <w:rsid w:val="007E57C4"/>
    <w:rsid w:val="007E5E54"/>
    <w:rsid w:val="007E68E6"/>
    <w:rsid w:val="007E6FF6"/>
    <w:rsid w:val="007E718F"/>
    <w:rsid w:val="007E7917"/>
    <w:rsid w:val="007F0023"/>
    <w:rsid w:val="007F1276"/>
    <w:rsid w:val="007F128C"/>
    <w:rsid w:val="007F1298"/>
    <w:rsid w:val="007F1803"/>
    <w:rsid w:val="007F1B7B"/>
    <w:rsid w:val="007F2629"/>
    <w:rsid w:val="007F45A7"/>
    <w:rsid w:val="007F48BB"/>
    <w:rsid w:val="007F4D2C"/>
    <w:rsid w:val="007F6C7C"/>
    <w:rsid w:val="007F75FA"/>
    <w:rsid w:val="007F799D"/>
    <w:rsid w:val="008013DA"/>
    <w:rsid w:val="008018D0"/>
    <w:rsid w:val="00801CBA"/>
    <w:rsid w:val="00803747"/>
    <w:rsid w:val="00803CDF"/>
    <w:rsid w:val="0080439A"/>
    <w:rsid w:val="008044C5"/>
    <w:rsid w:val="0080606D"/>
    <w:rsid w:val="00806F07"/>
    <w:rsid w:val="0080707F"/>
    <w:rsid w:val="008078C5"/>
    <w:rsid w:val="0081056D"/>
    <w:rsid w:val="00810872"/>
    <w:rsid w:val="00811F85"/>
    <w:rsid w:val="0081238E"/>
    <w:rsid w:val="00812CD9"/>
    <w:rsid w:val="0081337F"/>
    <w:rsid w:val="00813B42"/>
    <w:rsid w:val="008144EA"/>
    <w:rsid w:val="008159E9"/>
    <w:rsid w:val="008164FC"/>
    <w:rsid w:val="00816C07"/>
    <w:rsid w:val="00817127"/>
    <w:rsid w:val="00817787"/>
    <w:rsid w:val="008179E4"/>
    <w:rsid w:val="008202DD"/>
    <w:rsid w:val="00820CD4"/>
    <w:rsid w:val="0082128B"/>
    <w:rsid w:val="00822005"/>
    <w:rsid w:val="0082464D"/>
    <w:rsid w:val="00824D3F"/>
    <w:rsid w:val="008260A8"/>
    <w:rsid w:val="008273C9"/>
    <w:rsid w:val="00827696"/>
    <w:rsid w:val="00827DCA"/>
    <w:rsid w:val="008300AE"/>
    <w:rsid w:val="008308BD"/>
    <w:rsid w:val="00830D5E"/>
    <w:rsid w:val="0083129F"/>
    <w:rsid w:val="008325D7"/>
    <w:rsid w:val="008331E8"/>
    <w:rsid w:val="008339AC"/>
    <w:rsid w:val="00833A7C"/>
    <w:rsid w:val="00833BD6"/>
    <w:rsid w:val="00833DC2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29B4"/>
    <w:rsid w:val="00843079"/>
    <w:rsid w:val="008439DA"/>
    <w:rsid w:val="00843FF7"/>
    <w:rsid w:val="00845847"/>
    <w:rsid w:val="00846DF0"/>
    <w:rsid w:val="008478CA"/>
    <w:rsid w:val="008508B9"/>
    <w:rsid w:val="00851158"/>
    <w:rsid w:val="0085130D"/>
    <w:rsid w:val="00852472"/>
    <w:rsid w:val="0085404C"/>
    <w:rsid w:val="00854AD2"/>
    <w:rsid w:val="00855060"/>
    <w:rsid w:val="008556DC"/>
    <w:rsid w:val="008562F1"/>
    <w:rsid w:val="0086001E"/>
    <w:rsid w:val="0086234F"/>
    <w:rsid w:val="00862720"/>
    <w:rsid w:val="00862D03"/>
    <w:rsid w:val="00863DC3"/>
    <w:rsid w:val="0086418F"/>
    <w:rsid w:val="00867565"/>
    <w:rsid w:val="008675AF"/>
    <w:rsid w:val="00870612"/>
    <w:rsid w:val="008706BD"/>
    <w:rsid w:val="00870DC8"/>
    <w:rsid w:val="008713A0"/>
    <w:rsid w:val="00871E8F"/>
    <w:rsid w:val="00872748"/>
    <w:rsid w:val="0087283A"/>
    <w:rsid w:val="00872A01"/>
    <w:rsid w:val="00873A93"/>
    <w:rsid w:val="00873C38"/>
    <w:rsid w:val="008747A2"/>
    <w:rsid w:val="00874905"/>
    <w:rsid w:val="00874BFF"/>
    <w:rsid w:val="00874CF4"/>
    <w:rsid w:val="00874E9A"/>
    <w:rsid w:val="00875957"/>
    <w:rsid w:val="008769A1"/>
    <w:rsid w:val="00876A45"/>
    <w:rsid w:val="00877487"/>
    <w:rsid w:val="00881537"/>
    <w:rsid w:val="008824AD"/>
    <w:rsid w:val="008829C5"/>
    <w:rsid w:val="00882AE3"/>
    <w:rsid w:val="00882CD7"/>
    <w:rsid w:val="008842D8"/>
    <w:rsid w:val="00884B71"/>
    <w:rsid w:val="008853C9"/>
    <w:rsid w:val="00885DBF"/>
    <w:rsid w:val="008878C9"/>
    <w:rsid w:val="008905C2"/>
    <w:rsid w:val="00891314"/>
    <w:rsid w:val="0089138A"/>
    <w:rsid w:val="0089166F"/>
    <w:rsid w:val="00892706"/>
    <w:rsid w:val="00893C3B"/>
    <w:rsid w:val="00894787"/>
    <w:rsid w:val="00895000"/>
    <w:rsid w:val="00895199"/>
    <w:rsid w:val="0089560D"/>
    <w:rsid w:val="00895987"/>
    <w:rsid w:val="00897E01"/>
    <w:rsid w:val="008A0091"/>
    <w:rsid w:val="008A00FB"/>
    <w:rsid w:val="008A05A1"/>
    <w:rsid w:val="008A0CF6"/>
    <w:rsid w:val="008A1634"/>
    <w:rsid w:val="008A23D6"/>
    <w:rsid w:val="008A25E9"/>
    <w:rsid w:val="008A268E"/>
    <w:rsid w:val="008A4BFB"/>
    <w:rsid w:val="008A5229"/>
    <w:rsid w:val="008A65A1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4031"/>
    <w:rsid w:val="008B4BBB"/>
    <w:rsid w:val="008B5570"/>
    <w:rsid w:val="008B684C"/>
    <w:rsid w:val="008B6AA7"/>
    <w:rsid w:val="008B7C80"/>
    <w:rsid w:val="008C0D71"/>
    <w:rsid w:val="008C15E4"/>
    <w:rsid w:val="008C1E1F"/>
    <w:rsid w:val="008C2CD0"/>
    <w:rsid w:val="008C310E"/>
    <w:rsid w:val="008C3C5A"/>
    <w:rsid w:val="008C5459"/>
    <w:rsid w:val="008C5628"/>
    <w:rsid w:val="008C64DF"/>
    <w:rsid w:val="008C6574"/>
    <w:rsid w:val="008C67DE"/>
    <w:rsid w:val="008C7005"/>
    <w:rsid w:val="008C745A"/>
    <w:rsid w:val="008C7874"/>
    <w:rsid w:val="008C7EF4"/>
    <w:rsid w:val="008D03D1"/>
    <w:rsid w:val="008D0789"/>
    <w:rsid w:val="008D1762"/>
    <w:rsid w:val="008D6AE1"/>
    <w:rsid w:val="008D7C63"/>
    <w:rsid w:val="008E05B6"/>
    <w:rsid w:val="008E0A96"/>
    <w:rsid w:val="008E0DA8"/>
    <w:rsid w:val="008E2B89"/>
    <w:rsid w:val="008E2D72"/>
    <w:rsid w:val="008E4768"/>
    <w:rsid w:val="008E5031"/>
    <w:rsid w:val="008E6723"/>
    <w:rsid w:val="008E7578"/>
    <w:rsid w:val="008E7953"/>
    <w:rsid w:val="008E7BEF"/>
    <w:rsid w:val="008F1405"/>
    <w:rsid w:val="008F2380"/>
    <w:rsid w:val="008F32E8"/>
    <w:rsid w:val="008F43A9"/>
    <w:rsid w:val="008F46FA"/>
    <w:rsid w:val="008F4EAA"/>
    <w:rsid w:val="008F6612"/>
    <w:rsid w:val="008F7F9B"/>
    <w:rsid w:val="00900460"/>
    <w:rsid w:val="009007A7"/>
    <w:rsid w:val="00900D4E"/>
    <w:rsid w:val="009017BB"/>
    <w:rsid w:val="00901BC1"/>
    <w:rsid w:val="00901ED2"/>
    <w:rsid w:val="009031BC"/>
    <w:rsid w:val="00903F24"/>
    <w:rsid w:val="00905E3A"/>
    <w:rsid w:val="00906FC8"/>
    <w:rsid w:val="00910DA0"/>
    <w:rsid w:val="0091122B"/>
    <w:rsid w:val="00911E05"/>
    <w:rsid w:val="00911E53"/>
    <w:rsid w:val="00911EFA"/>
    <w:rsid w:val="00913912"/>
    <w:rsid w:val="00913C40"/>
    <w:rsid w:val="00914CCB"/>
    <w:rsid w:val="009155FC"/>
    <w:rsid w:val="0091606F"/>
    <w:rsid w:val="009169C4"/>
    <w:rsid w:val="00916E49"/>
    <w:rsid w:val="00917FCD"/>
    <w:rsid w:val="00920D44"/>
    <w:rsid w:val="00921927"/>
    <w:rsid w:val="00922367"/>
    <w:rsid w:val="00922F94"/>
    <w:rsid w:val="00922FBA"/>
    <w:rsid w:val="009235B3"/>
    <w:rsid w:val="009238F2"/>
    <w:rsid w:val="00923A3D"/>
    <w:rsid w:val="00924122"/>
    <w:rsid w:val="009241CB"/>
    <w:rsid w:val="0092462C"/>
    <w:rsid w:val="0092475B"/>
    <w:rsid w:val="00925F54"/>
    <w:rsid w:val="00927497"/>
    <w:rsid w:val="00930DF1"/>
    <w:rsid w:val="009326B1"/>
    <w:rsid w:val="00932D37"/>
    <w:rsid w:val="009339C6"/>
    <w:rsid w:val="009341D7"/>
    <w:rsid w:val="00936384"/>
    <w:rsid w:val="009364B7"/>
    <w:rsid w:val="00937359"/>
    <w:rsid w:val="0093767E"/>
    <w:rsid w:val="00940D19"/>
    <w:rsid w:val="00940EC1"/>
    <w:rsid w:val="00942B53"/>
    <w:rsid w:val="00943388"/>
    <w:rsid w:val="009436EB"/>
    <w:rsid w:val="00944837"/>
    <w:rsid w:val="00944C8E"/>
    <w:rsid w:val="0094539C"/>
    <w:rsid w:val="00946E39"/>
    <w:rsid w:val="00947327"/>
    <w:rsid w:val="009500CC"/>
    <w:rsid w:val="009519BF"/>
    <w:rsid w:val="00952692"/>
    <w:rsid w:val="00952868"/>
    <w:rsid w:val="009542B5"/>
    <w:rsid w:val="0095472B"/>
    <w:rsid w:val="0095496E"/>
    <w:rsid w:val="00955369"/>
    <w:rsid w:val="00955D34"/>
    <w:rsid w:val="00956010"/>
    <w:rsid w:val="009561E2"/>
    <w:rsid w:val="00957B5F"/>
    <w:rsid w:val="00957E96"/>
    <w:rsid w:val="0096010C"/>
    <w:rsid w:val="00960B72"/>
    <w:rsid w:val="00961123"/>
    <w:rsid w:val="00961467"/>
    <w:rsid w:val="00961733"/>
    <w:rsid w:val="00961BEE"/>
    <w:rsid w:val="00962433"/>
    <w:rsid w:val="009639B7"/>
    <w:rsid w:val="00963A82"/>
    <w:rsid w:val="00965AE7"/>
    <w:rsid w:val="009667DC"/>
    <w:rsid w:val="009670FF"/>
    <w:rsid w:val="0096779A"/>
    <w:rsid w:val="00967CBA"/>
    <w:rsid w:val="009712EC"/>
    <w:rsid w:val="0097170A"/>
    <w:rsid w:val="00973626"/>
    <w:rsid w:val="009741FD"/>
    <w:rsid w:val="00974BFE"/>
    <w:rsid w:val="00974D02"/>
    <w:rsid w:val="00976C64"/>
    <w:rsid w:val="00977119"/>
    <w:rsid w:val="00977502"/>
    <w:rsid w:val="00977634"/>
    <w:rsid w:val="009801C6"/>
    <w:rsid w:val="00980ABA"/>
    <w:rsid w:val="00981559"/>
    <w:rsid w:val="00981D48"/>
    <w:rsid w:val="0098317F"/>
    <w:rsid w:val="009836CF"/>
    <w:rsid w:val="00983F09"/>
    <w:rsid w:val="00984367"/>
    <w:rsid w:val="00984B58"/>
    <w:rsid w:val="009859F8"/>
    <w:rsid w:val="00985C4C"/>
    <w:rsid w:val="00985D10"/>
    <w:rsid w:val="00985D20"/>
    <w:rsid w:val="00986192"/>
    <w:rsid w:val="009863FD"/>
    <w:rsid w:val="00987821"/>
    <w:rsid w:val="00987F19"/>
    <w:rsid w:val="0099039D"/>
    <w:rsid w:val="009918AA"/>
    <w:rsid w:val="0099197A"/>
    <w:rsid w:val="00992274"/>
    <w:rsid w:val="0099326E"/>
    <w:rsid w:val="0099406A"/>
    <w:rsid w:val="009942AE"/>
    <w:rsid w:val="00994D48"/>
    <w:rsid w:val="009A0340"/>
    <w:rsid w:val="009A07E4"/>
    <w:rsid w:val="009A158F"/>
    <w:rsid w:val="009A194E"/>
    <w:rsid w:val="009A2B88"/>
    <w:rsid w:val="009A3B74"/>
    <w:rsid w:val="009A4889"/>
    <w:rsid w:val="009A55AA"/>
    <w:rsid w:val="009A5C97"/>
    <w:rsid w:val="009A702F"/>
    <w:rsid w:val="009A7BEF"/>
    <w:rsid w:val="009B073C"/>
    <w:rsid w:val="009B15B5"/>
    <w:rsid w:val="009B2F66"/>
    <w:rsid w:val="009B3BF6"/>
    <w:rsid w:val="009B3F93"/>
    <w:rsid w:val="009B4689"/>
    <w:rsid w:val="009B5046"/>
    <w:rsid w:val="009B74C0"/>
    <w:rsid w:val="009C04D6"/>
    <w:rsid w:val="009C05F4"/>
    <w:rsid w:val="009C119A"/>
    <w:rsid w:val="009C1B00"/>
    <w:rsid w:val="009C255E"/>
    <w:rsid w:val="009C41E6"/>
    <w:rsid w:val="009C468D"/>
    <w:rsid w:val="009C7442"/>
    <w:rsid w:val="009D18F7"/>
    <w:rsid w:val="009D1ABE"/>
    <w:rsid w:val="009D1C4F"/>
    <w:rsid w:val="009D29BF"/>
    <w:rsid w:val="009D387D"/>
    <w:rsid w:val="009D5A91"/>
    <w:rsid w:val="009D5E57"/>
    <w:rsid w:val="009D64EB"/>
    <w:rsid w:val="009D7E66"/>
    <w:rsid w:val="009E0E57"/>
    <w:rsid w:val="009E1C68"/>
    <w:rsid w:val="009E39C5"/>
    <w:rsid w:val="009E3AAF"/>
    <w:rsid w:val="009E481A"/>
    <w:rsid w:val="009E4A9F"/>
    <w:rsid w:val="009E5F72"/>
    <w:rsid w:val="009E6439"/>
    <w:rsid w:val="009F0065"/>
    <w:rsid w:val="009F1144"/>
    <w:rsid w:val="009F13EC"/>
    <w:rsid w:val="009F1574"/>
    <w:rsid w:val="009F15BB"/>
    <w:rsid w:val="009F1838"/>
    <w:rsid w:val="009F215C"/>
    <w:rsid w:val="009F3187"/>
    <w:rsid w:val="009F4770"/>
    <w:rsid w:val="009F58CE"/>
    <w:rsid w:val="009F6583"/>
    <w:rsid w:val="009F7092"/>
    <w:rsid w:val="009F7D20"/>
    <w:rsid w:val="00A01C3E"/>
    <w:rsid w:val="00A02029"/>
    <w:rsid w:val="00A02D61"/>
    <w:rsid w:val="00A03169"/>
    <w:rsid w:val="00A03598"/>
    <w:rsid w:val="00A03A2A"/>
    <w:rsid w:val="00A04D16"/>
    <w:rsid w:val="00A04F7C"/>
    <w:rsid w:val="00A05DA7"/>
    <w:rsid w:val="00A063E0"/>
    <w:rsid w:val="00A0693A"/>
    <w:rsid w:val="00A1036A"/>
    <w:rsid w:val="00A11272"/>
    <w:rsid w:val="00A11DAE"/>
    <w:rsid w:val="00A12407"/>
    <w:rsid w:val="00A1313F"/>
    <w:rsid w:val="00A14E18"/>
    <w:rsid w:val="00A15425"/>
    <w:rsid w:val="00A159B3"/>
    <w:rsid w:val="00A16BB1"/>
    <w:rsid w:val="00A17E2E"/>
    <w:rsid w:val="00A20439"/>
    <w:rsid w:val="00A21126"/>
    <w:rsid w:val="00A22CAE"/>
    <w:rsid w:val="00A233DF"/>
    <w:rsid w:val="00A23728"/>
    <w:rsid w:val="00A24D4D"/>
    <w:rsid w:val="00A25E69"/>
    <w:rsid w:val="00A26386"/>
    <w:rsid w:val="00A26882"/>
    <w:rsid w:val="00A27E7A"/>
    <w:rsid w:val="00A30475"/>
    <w:rsid w:val="00A30D4D"/>
    <w:rsid w:val="00A33692"/>
    <w:rsid w:val="00A337D7"/>
    <w:rsid w:val="00A33DA4"/>
    <w:rsid w:val="00A33E5A"/>
    <w:rsid w:val="00A352F0"/>
    <w:rsid w:val="00A35A2E"/>
    <w:rsid w:val="00A35AB6"/>
    <w:rsid w:val="00A36981"/>
    <w:rsid w:val="00A36C77"/>
    <w:rsid w:val="00A36CD7"/>
    <w:rsid w:val="00A37149"/>
    <w:rsid w:val="00A37531"/>
    <w:rsid w:val="00A41ADB"/>
    <w:rsid w:val="00A41EE3"/>
    <w:rsid w:val="00A42050"/>
    <w:rsid w:val="00A421F5"/>
    <w:rsid w:val="00A422B3"/>
    <w:rsid w:val="00A4270D"/>
    <w:rsid w:val="00A43EE2"/>
    <w:rsid w:val="00A44D05"/>
    <w:rsid w:val="00A4552C"/>
    <w:rsid w:val="00A45E8B"/>
    <w:rsid w:val="00A463FC"/>
    <w:rsid w:val="00A46B8C"/>
    <w:rsid w:val="00A476D3"/>
    <w:rsid w:val="00A47A76"/>
    <w:rsid w:val="00A51424"/>
    <w:rsid w:val="00A515FB"/>
    <w:rsid w:val="00A52836"/>
    <w:rsid w:val="00A53ED8"/>
    <w:rsid w:val="00A54227"/>
    <w:rsid w:val="00A550E0"/>
    <w:rsid w:val="00A56BF2"/>
    <w:rsid w:val="00A57D44"/>
    <w:rsid w:val="00A57DA0"/>
    <w:rsid w:val="00A6253B"/>
    <w:rsid w:val="00A6266F"/>
    <w:rsid w:val="00A635F0"/>
    <w:rsid w:val="00A65D89"/>
    <w:rsid w:val="00A66C66"/>
    <w:rsid w:val="00A6781A"/>
    <w:rsid w:val="00A70040"/>
    <w:rsid w:val="00A70882"/>
    <w:rsid w:val="00A70E66"/>
    <w:rsid w:val="00A714FC"/>
    <w:rsid w:val="00A7155C"/>
    <w:rsid w:val="00A71667"/>
    <w:rsid w:val="00A7274D"/>
    <w:rsid w:val="00A7282C"/>
    <w:rsid w:val="00A72C1C"/>
    <w:rsid w:val="00A7303A"/>
    <w:rsid w:val="00A73605"/>
    <w:rsid w:val="00A749FB"/>
    <w:rsid w:val="00A758F2"/>
    <w:rsid w:val="00A75AD0"/>
    <w:rsid w:val="00A75F90"/>
    <w:rsid w:val="00A76D76"/>
    <w:rsid w:val="00A805B9"/>
    <w:rsid w:val="00A80788"/>
    <w:rsid w:val="00A82B30"/>
    <w:rsid w:val="00A83622"/>
    <w:rsid w:val="00A84D29"/>
    <w:rsid w:val="00A853F0"/>
    <w:rsid w:val="00A85AAF"/>
    <w:rsid w:val="00A85B12"/>
    <w:rsid w:val="00A86225"/>
    <w:rsid w:val="00A908F9"/>
    <w:rsid w:val="00A90E6D"/>
    <w:rsid w:val="00A9174A"/>
    <w:rsid w:val="00A91E55"/>
    <w:rsid w:val="00A933EC"/>
    <w:rsid w:val="00A93DEE"/>
    <w:rsid w:val="00A94FB4"/>
    <w:rsid w:val="00A95A78"/>
    <w:rsid w:val="00A95B8F"/>
    <w:rsid w:val="00A95D55"/>
    <w:rsid w:val="00A95EF0"/>
    <w:rsid w:val="00A9699F"/>
    <w:rsid w:val="00A96A66"/>
    <w:rsid w:val="00A96D81"/>
    <w:rsid w:val="00A96E67"/>
    <w:rsid w:val="00AA0569"/>
    <w:rsid w:val="00AA073E"/>
    <w:rsid w:val="00AA13F2"/>
    <w:rsid w:val="00AA14AD"/>
    <w:rsid w:val="00AA1820"/>
    <w:rsid w:val="00AA22E4"/>
    <w:rsid w:val="00AA23AA"/>
    <w:rsid w:val="00AA2602"/>
    <w:rsid w:val="00AA2C17"/>
    <w:rsid w:val="00AA399C"/>
    <w:rsid w:val="00AA49C0"/>
    <w:rsid w:val="00AA4FAC"/>
    <w:rsid w:val="00AA55EC"/>
    <w:rsid w:val="00AA5719"/>
    <w:rsid w:val="00AA7986"/>
    <w:rsid w:val="00AA7EDA"/>
    <w:rsid w:val="00AA7F3B"/>
    <w:rsid w:val="00AB0503"/>
    <w:rsid w:val="00AB1D26"/>
    <w:rsid w:val="00AB23BE"/>
    <w:rsid w:val="00AB26E1"/>
    <w:rsid w:val="00AB2913"/>
    <w:rsid w:val="00AB2F7F"/>
    <w:rsid w:val="00AB461D"/>
    <w:rsid w:val="00AB4AA2"/>
    <w:rsid w:val="00AB4B25"/>
    <w:rsid w:val="00AB4CB4"/>
    <w:rsid w:val="00AB50E9"/>
    <w:rsid w:val="00AB5278"/>
    <w:rsid w:val="00AB57F2"/>
    <w:rsid w:val="00AB5A35"/>
    <w:rsid w:val="00AB6C52"/>
    <w:rsid w:val="00AC01B9"/>
    <w:rsid w:val="00AC0781"/>
    <w:rsid w:val="00AC0D26"/>
    <w:rsid w:val="00AC1F42"/>
    <w:rsid w:val="00AC3802"/>
    <w:rsid w:val="00AC3DC1"/>
    <w:rsid w:val="00AC3E3D"/>
    <w:rsid w:val="00AC3E72"/>
    <w:rsid w:val="00AC3FE4"/>
    <w:rsid w:val="00AC47ED"/>
    <w:rsid w:val="00AC4D65"/>
    <w:rsid w:val="00AC55C5"/>
    <w:rsid w:val="00AC61EB"/>
    <w:rsid w:val="00AC67CB"/>
    <w:rsid w:val="00AC6BC3"/>
    <w:rsid w:val="00AC6C54"/>
    <w:rsid w:val="00AC6E8F"/>
    <w:rsid w:val="00AD0AA7"/>
    <w:rsid w:val="00AD1997"/>
    <w:rsid w:val="00AD2B04"/>
    <w:rsid w:val="00AD2DC7"/>
    <w:rsid w:val="00AD6611"/>
    <w:rsid w:val="00AD7970"/>
    <w:rsid w:val="00AE0D45"/>
    <w:rsid w:val="00AE0E83"/>
    <w:rsid w:val="00AE18D3"/>
    <w:rsid w:val="00AE2A44"/>
    <w:rsid w:val="00AE2F3C"/>
    <w:rsid w:val="00AE3289"/>
    <w:rsid w:val="00AE4F84"/>
    <w:rsid w:val="00AE551B"/>
    <w:rsid w:val="00AE5E11"/>
    <w:rsid w:val="00AE5F60"/>
    <w:rsid w:val="00AE680A"/>
    <w:rsid w:val="00AE69B3"/>
    <w:rsid w:val="00AE6AD6"/>
    <w:rsid w:val="00AE779F"/>
    <w:rsid w:val="00AE79CA"/>
    <w:rsid w:val="00AF13FC"/>
    <w:rsid w:val="00AF1B7F"/>
    <w:rsid w:val="00AF1B95"/>
    <w:rsid w:val="00AF20A3"/>
    <w:rsid w:val="00AF21F5"/>
    <w:rsid w:val="00AF276B"/>
    <w:rsid w:val="00AF303B"/>
    <w:rsid w:val="00AF4509"/>
    <w:rsid w:val="00AF4ED6"/>
    <w:rsid w:val="00AF6206"/>
    <w:rsid w:val="00AF6C21"/>
    <w:rsid w:val="00AF7150"/>
    <w:rsid w:val="00AF7DBA"/>
    <w:rsid w:val="00B00CC6"/>
    <w:rsid w:val="00B00D32"/>
    <w:rsid w:val="00B0106F"/>
    <w:rsid w:val="00B01461"/>
    <w:rsid w:val="00B01C30"/>
    <w:rsid w:val="00B04495"/>
    <w:rsid w:val="00B05C88"/>
    <w:rsid w:val="00B0669A"/>
    <w:rsid w:val="00B07AF0"/>
    <w:rsid w:val="00B10211"/>
    <w:rsid w:val="00B10306"/>
    <w:rsid w:val="00B10721"/>
    <w:rsid w:val="00B10D15"/>
    <w:rsid w:val="00B111D7"/>
    <w:rsid w:val="00B11BAC"/>
    <w:rsid w:val="00B125BE"/>
    <w:rsid w:val="00B12921"/>
    <w:rsid w:val="00B130AB"/>
    <w:rsid w:val="00B1366A"/>
    <w:rsid w:val="00B13E1F"/>
    <w:rsid w:val="00B15263"/>
    <w:rsid w:val="00B16C6E"/>
    <w:rsid w:val="00B16DBB"/>
    <w:rsid w:val="00B17CDA"/>
    <w:rsid w:val="00B17D61"/>
    <w:rsid w:val="00B22B71"/>
    <w:rsid w:val="00B23EB7"/>
    <w:rsid w:val="00B23FBA"/>
    <w:rsid w:val="00B249E1"/>
    <w:rsid w:val="00B24A98"/>
    <w:rsid w:val="00B24EEB"/>
    <w:rsid w:val="00B2724A"/>
    <w:rsid w:val="00B27306"/>
    <w:rsid w:val="00B300D5"/>
    <w:rsid w:val="00B307FC"/>
    <w:rsid w:val="00B31B17"/>
    <w:rsid w:val="00B31B63"/>
    <w:rsid w:val="00B320CD"/>
    <w:rsid w:val="00B321F9"/>
    <w:rsid w:val="00B32BCE"/>
    <w:rsid w:val="00B3326A"/>
    <w:rsid w:val="00B33374"/>
    <w:rsid w:val="00B338C2"/>
    <w:rsid w:val="00B34858"/>
    <w:rsid w:val="00B364E0"/>
    <w:rsid w:val="00B36B65"/>
    <w:rsid w:val="00B3753B"/>
    <w:rsid w:val="00B37EFF"/>
    <w:rsid w:val="00B40062"/>
    <w:rsid w:val="00B40718"/>
    <w:rsid w:val="00B41168"/>
    <w:rsid w:val="00B416DB"/>
    <w:rsid w:val="00B42A47"/>
    <w:rsid w:val="00B438E6"/>
    <w:rsid w:val="00B44E33"/>
    <w:rsid w:val="00B450F2"/>
    <w:rsid w:val="00B460D2"/>
    <w:rsid w:val="00B46140"/>
    <w:rsid w:val="00B461A0"/>
    <w:rsid w:val="00B4654A"/>
    <w:rsid w:val="00B467BC"/>
    <w:rsid w:val="00B4688B"/>
    <w:rsid w:val="00B46CA9"/>
    <w:rsid w:val="00B47057"/>
    <w:rsid w:val="00B50477"/>
    <w:rsid w:val="00B504E7"/>
    <w:rsid w:val="00B5196B"/>
    <w:rsid w:val="00B52707"/>
    <w:rsid w:val="00B533ED"/>
    <w:rsid w:val="00B53795"/>
    <w:rsid w:val="00B5385D"/>
    <w:rsid w:val="00B54747"/>
    <w:rsid w:val="00B552F1"/>
    <w:rsid w:val="00B6077A"/>
    <w:rsid w:val="00B61396"/>
    <w:rsid w:val="00B6265A"/>
    <w:rsid w:val="00B62712"/>
    <w:rsid w:val="00B6306E"/>
    <w:rsid w:val="00B64558"/>
    <w:rsid w:val="00B65151"/>
    <w:rsid w:val="00B653AC"/>
    <w:rsid w:val="00B66F17"/>
    <w:rsid w:val="00B67B8C"/>
    <w:rsid w:val="00B701F2"/>
    <w:rsid w:val="00B7101D"/>
    <w:rsid w:val="00B71326"/>
    <w:rsid w:val="00B71417"/>
    <w:rsid w:val="00B72388"/>
    <w:rsid w:val="00B73194"/>
    <w:rsid w:val="00B73C0B"/>
    <w:rsid w:val="00B74B22"/>
    <w:rsid w:val="00B74F70"/>
    <w:rsid w:val="00B76568"/>
    <w:rsid w:val="00B768CF"/>
    <w:rsid w:val="00B76D53"/>
    <w:rsid w:val="00B77368"/>
    <w:rsid w:val="00B77634"/>
    <w:rsid w:val="00B80B5D"/>
    <w:rsid w:val="00B813EE"/>
    <w:rsid w:val="00B8148E"/>
    <w:rsid w:val="00B8281D"/>
    <w:rsid w:val="00B83219"/>
    <w:rsid w:val="00B834FB"/>
    <w:rsid w:val="00B83EA8"/>
    <w:rsid w:val="00B841F2"/>
    <w:rsid w:val="00B8505C"/>
    <w:rsid w:val="00B86444"/>
    <w:rsid w:val="00B875E8"/>
    <w:rsid w:val="00B87ABC"/>
    <w:rsid w:val="00B90144"/>
    <w:rsid w:val="00B907F2"/>
    <w:rsid w:val="00B9118F"/>
    <w:rsid w:val="00B9123D"/>
    <w:rsid w:val="00B91D5B"/>
    <w:rsid w:val="00B92C37"/>
    <w:rsid w:val="00B9315B"/>
    <w:rsid w:val="00B93627"/>
    <w:rsid w:val="00B939BA"/>
    <w:rsid w:val="00B9438C"/>
    <w:rsid w:val="00B94DCB"/>
    <w:rsid w:val="00B9568F"/>
    <w:rsid w:val="00BA0B8C"/>
    <w:rsid w:val="00BA1E90"/>
    <w:rsid w:val="00BA3101"/>
    <w:rsid w:val="00BA3323"/>
    <w:rsid w:val="00BA3D85"/>
    <w:rsid w:val="00BA4D78"/>
    <w:rsid w:val="00BA5A45"/>
    <w:rsid w:val="00BA5B71"/>
    <w:rsid w:val="00BB0179"/>
    <w:rsid w:val="00BB12E2"/>
    <w:rsid w:val="00BB2CB7"/>
    <w:rsid w:val="00BB2F81"/>
    <w:rsid w:val="00BB303A"/>
    <w:rsid w:val="00BB44C9"/>
    <w:rsid w:val="00BB4ED8"/>
    <w:rsid w:val="00BB57C2"/>
    <w:rsid w:val="00BB5962"/>
    <w:rsid w:val="00BB5FC3"/>
    <w:rsid w:val="00BB64B1"/>
    <w:rsid w:val="00BB6E92"/>
    <w:rsid w:val="00BB7111"/>
    <w:rsid w:val="00BB7D64"/>
    <w:rsid w:val="00BC03E2"/>
    <w:rsid w:val="00BC14D7"/>
    <w:rsid w:val="00BC3219"/>
    <w:rsid w:val="00BC3A22"/>
    <w:rsid w:val="00BC4490"/>
    <w:rsid w:val="00BC4881"/>
    <w:rsid w:val="00BC497B"/>
    <w:rsid w:val="00BC58A3"/>
    <w:rsid w:val="00BC5E9F"/>
    <w:rsid w:val="00BC6160"/>
    <w:rsid w:val="00BC66A0"/>
    <w:rsid w:val="00BC6D0C"/>
    <w:rsid w:val="00BC6E7C"/>
    <w:rsid w:val="00BD10E2"/>
    <w:rsid w:val="00BD1391"/>
    <w:rsid w:val="00BD3581"/>
    <w:rsid w:val="00BD459D"/>
    <w:rsid w:val="00BD4EDA"/>
    <w:rsid w:val="00BD4F6B"/>
    <w:rsid w:val="00BD53AE"/>
    <w:rsid w:val="00BD5925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2ACF"/>
    <w:rsid w:val="00BE2BB9"/>
    <w:rsid w:val="00BE371E"/>
    <w:rsid w:val="00BE6AF0"/>
    <w:rsid w:val="00BE75A6"/>
    <w:rsid w:val="00BF083E"/>
    <w:rsid w:val="00BF1113"/>
    <w:rsid w:val="00BF11FA"/>
    <w:rsid w:val="00BF2435"/>
    <w:rsid w:val="00BF39D4"/>
    <w:rsid w:val="00BF3DA9"/>
    <w:rsid w:val="00BF580E"/>
    <w:rsid w:val="00BF61A9"/>
    <w:rsid w:val="00BF6B6D"/>
    <w:rsid w:val="00BF6DEF"/>
    <w:rsid w:val="00BF7126"/>
    <w:rsid w:val="00C01463"/>
    <w:rsid w:val="00C01805"/>
    <w:rsid w:val="00C02422"/>
    <w:rsid w:val="00C024F0"/>
    <w:rsid w:val="00C038D8"/>
    <w:rsid w:val="00C04914"/>
    <w:rsid w:val="00C065E2"/>
    <w:rsid w:val="00C06C6D"/>
    <w:rsid w:val="00C07826"/>
    <w:rsid w:val="00C07F44"/>
    <w:rsid w:val="00C102FF"/>
    <w:rsid w:val="00C10628"/>
    <w:rsid w:val="00C10AD5"/>
    <w:rsid w:val="00C10B99"/>
    <w:rsid w:val="00C10EEF"/>
    <w:rsid w:val="00C110C6"/>
    <w:rsid w:val="00C11E04"/>
    <w:rsid w:val="00C1293B"/>
    <w:rsid w:val="00C1344C"/>
    <w:rsid w:val="00C13CA6"/>
    <w:rsid w:val="00C15125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3E1"/>
    <w:rsid w:val="00C25EBB"/>
    <w:rsid w:val="00C266B6"/>
    <w:rsid w:val="00C267E4"/>
    <w:rsid w:val="00C26C3B"/>
    <w:rsid w:val="00C26D07"/>
    <w:rsid w:val="00C27F2C"/>
    <w:rsid w:val="00C32077"/>
    <w:rsid w:val="00C32E61"/>
    <w:rsid w:val="00C353E0"/>
    <w:rsid w:val="00C35ADB"/>
    <w:rsid w:val="00C35F7D"/>
    <w:rsid w:val="00C36296"/>
    <w:rsid w:val="00C362EC"/>
    <w:rsid w:val="00C364DC"/>
    <w:rsid w:val="00C3697F"/>
    <w:rsid w:val="00C36E32"/>
    <w:rsid w:val="00C37466"/>
    <w:rsid w:val="00C37EEF"/>
    <w:rsid w:val="00C40398"/>
    <w:rsid w:val="00C405B0"/>
    <w:rsid w:val="00C406DC"/>
    <w:rsid w:val="00C40D05"/>
    <w:rsid w:val="00C40D7D"/>
    <w:rsid w:val="00C4118C"/>
    <w:rsid w:val="00C41BF0"/>
    <w:rsid w:val="00C42159"/>
    <w:rsid w:val="00C42379"/>
    <w:rsid w:val="00C42BA1"/>
    <w:rsid w:val="00C433C5"/>
    <w:rsid w:val="00C4455C"/>
    <w:rsid w:val="00C45065"/>
    <w:rsid w:val="00C45638"/>
    <w:rsid w:val="00C467B0"/>
    <w:rsid w:val="00C472B2"/>
    <w:rsid w:val="00C4730E"/>
    <w:rsid w:val="00C479D1"/>
    <w:rsid w:val="00C503D5"/>
    <w:rsid w:val="00C50C4C"/>
    <w:rsid w:val="00C50F13"/>
    <w:rsid w:val="00C5360E"/>
    <w:rsid w:val="00C53A03"/>
    <w:rsid w:val="00C53CA9"/>
    <w:rsid w:val="00C53FCB"/>
    <w:rsid w:val="00C543C6"/>
    <w:rsid w:val="00C54951"/>
    <w:rsid w:val="00C564F6"/>
    <w:rsid w:val="00C60DC5"/>
    <w:rsid w:val="00C60F80"/>
    <w:rsid w:val="00C61CB5"/>
    <w:rsid w:val="00C645B1"/>
    <w:rsid w:val="00C64C0F"/>
    <w:rsid w:val="00C658EA"/>
    <w:rsid w:val="00C65956"/>
    <w:rsid w:val="00C65B7B"/>
    <w:rsid w:val="00C66A4A"/>
    <w:rsid w:val="00C66D62"/>
    <w:rsid w:val="00C70290"/>
    <w:rsid w:val="00C719C8"/>
    <w:rsid w:val="00C71DB5"/>
    <w:rsid w:val="00C72094"/>
    <w:rsid w:val="00C72ED1"/>
    <w:rsid w:val="00C74098"/>
    <w:rsid w:val="00C74E26"/>
    <w:rsid w:val="00C75B6F"/>
    <w:rsid w:val="00C75B9E"/>
    <w:rsid w:val="00C7603E"/>
    <w:rsid w:val="00C766CB"/>
    <w:rsid w:val="00C77E82"/>
    <w:rsid w:val="00C820C0"/>
    <w:rsid w:val="00C82FBC"/>
    <w:rsid w:val="00C83275"/>
    <w:rsid w:val="00C84FE2"/>
    <w:rsid w:val="00C8549C"/>
    <w:rsid w:val="00C85A29"/>
    <w:rsid w:val="00C86492"/>
    <w:rsid w:val="00C86ECA"/>
    <w:rsid w:val="00C86F7A"/>
    <w:rsid w:val="00C8742A"/>
    <w:rsid w:val="00C87778"/>
    <w:rsid w:val="00C90353"/>
    <w:rsid w:val="00C91F93"/>
    <w:rsid w:val="00C9213B"/>
    <w:rsid w:val="00C928B8"/>
    <w:rsid w:val="00C92ECA"/>
    <w:rsid w:val="00C9395C"/>
    <w:rsid w:val="00C93AC6"/>
    <w:rsid w:val="00C947E2"/>
    <w:rsid w:val="00C959AE"/>
    <w:rsid w:val="00C95F28"/>
    <w:rsid w:val="00C95F8F"/>
    <w:rsid w:val="00C963F5"/>
    <w:rsid w:val="00C977C6"/>
    <w:rsid w:val="00CA044B"/>
    <w:rsid w:val="00CA0A72"/>
    <w:rsid w:val="00CA14B5"/>
    <w:rsid w:val="00CA17E2"/>
    <w:rsid w:val="00CA1B8A"/>
    <w:rsid w:val="00CA1C07"/>
    <w:rsid w:val="00CA33F1"/>
    <w:rsid w:val="00CA3C13"/>
    <w:rsid w:val="00CA3F80"/>
    <w:rsid w:val="00CA47DC"/>
    <w:rsid w:val="00CA5473"/>
    <w:rsid w:val="00CA54E0"/>
    <w:rsid w:val="00CA63D0"/>
    <w:rsid w:val="00CB0062"/>
    <w:rsid w:val="00CB01A8"/>
    <w:rsid w:val="00CB02A4"/>
    <w:rsid w:val="00CB08F2"/>
    <w:rsid w:val="00CB109D"/>
    <w:rsid w:val="00CB2E55"/>
    <w:rsid w:val="00CB335A"/>
    <w:rsid w:val="00CB3368"/>
    <w:rsid w:val="00CB3525"/>
    <w:rsid w:val="00CB36BE"/>
    <w:rsid w:val="00CB4CC1"/>
    <w:rsid w:val="00CB561F"/>
    <w:rsid w:val="00CB5FE6"/>
    <w:rsid w:val="00CB62F1"/>
    <w:rsid w:val="00CB68AE"/>
    <w:rsid w:val="00CB6AE4"/>
    <w:rsid w:val="00CB71DF"/>
    <w:rsid w:val="00CB7EA2"/>
    <w:rsid w:val="00CC0F6D"/>
    <w:rsid w:val="00CC0FEA"/>
    <w:rsid w:val="00CC129A"/>
    <w:rsid w:val="00CC2192"/>
    <w:rsid w:val="00CC3037"/>
    <w:rsid w:val="00CC3F34"/>
    <w:rsid w:val="00CC44B7"/>
    <w:rsid w:val="00CC5088"/>
    <w:rsid w:val="00CC6FCF"/>
    <w:rsid w:val="00CC7A28"/>
    <w:rsid w:val="00CC7B70"/>
    <w:rsid w:val="00CC7E26"/>
    <w:rsid w:val="00CD0128"/>
    <w:rsid w:val="00CD032B"/>
    <w:rsid w:val="00CD0792"/>
    <w:rsid w:val="00CD0F15"/>
    <w:rsid w:val="00CD12E3"/>
    <w:rsid w:val="00CD1364"/>
    <w:rsid w:val="00CD1408"/>
    <w:rsid w:val="00CD1995"/>
    <w:rsid w:val="00CD2C93"/>
    <w:rsid w:val="00CD2F71"/>
    <w:rsid w:val="00CD3200"/>
    <w:rsid w:val="00CD3E0B"/>
    <w:rsid w:val="00CD4A71"/>
    <w:rsid w:val="00CD566C"/>
    <w:rsid w:val="00CD5BE0"/>
    <w:rsid w:val="00CD685A"/>
    <w:rsid w:val="00CD7096"/>
    <w:rsid w:val="00CD7E15"/>
    <w:rsid w:val="00CE0501"/>
    <w:rsid w:val="00CE24AA"/>
    <w:rsid w:val="00CE27BF"/>
    <w:rsid w:val="00CE3794"/>
    <w:rsid w:val="00CE5BBA"/>
    <w:rsid w:val="00CE6991"/>
    <w:rsid w:val="00CE6BE2"/>
    <w:rsid w:val="00CE6C01"/>
    <w:rsid w:val="00CE6DE0"/>
    <w:rsid w:val="00CE79AF"/>
    <w:rsid w:val="00CF0804"/>
    <w:rsid w:val="00CF1694"/>
    <w:rsid w:val="00CF29C7"/>
    <w:rsid w:val="00CF2CB8"/>
    <w:rsid w:val="00CF316B"/>
    <w:rsid w:val="00CF3866"/>
    <w:rsid w:val="00CF3FD3"/>
    <w:rsid w:val="00CF62C1"/>
    <w:rsid w:val="00CF65AE"/>
    <w:rsid w:val="00CF6979"/>
    <w:rsid w:val="00CF7DC1"/>
    <w:rsid w:val="00D00A2B"/>
    <w:rsid w:val="00D01881"/>
    <w:rsid w:val="00D02297"/>
    <w:rsid w:val="00D025C6"/>
    <w:rsid w:val="00D033BE"/>
    <w:rsid w:val="00D03985"/>
    <w:rsid w:val="00D041A7"/>
    <w:rsid w:val="00D041F3"/>
    <w:rsid w:val="00D04205"/>
    <w:rsid w:val="00D0434D"/>
    <w:rsid w:val="00D04CCE"/>
    <w:rsid w:val="00D06BB3"/>
    <w:rsid w:val="00D11161"/>
    <w:rsid w:val="00D11AD8"/>
    <w:rsid w:val="00D12D6B"/>
    <w:rsid w:val="00D13162"/>
    <w:rsid w:val="00D14554"/>
    <w:rsid w:val="00D1484F"/>
    <w:rsid w:val="00D15C87"/>
    <w:rsid w:val="00D15DA5"/>
    <w:rsid w:val="00D17FFE"/>
    <w:rsid w:val="00D212E1"/>
    <w:rsid w:val="00D21458"/>
    <w:rsid w:val="00D223E9"/>
    <w:rsid w:val="00D23541"/>
    <w:rsid w:val="00D2487D"/>
    <w:rsid w:val="00D263F1"/>
    <w:rsid w:val="00D275CF"/>
    <w:rsid w:val="00D303BF"/>
    <w:rsid w:val="00D30D0C"/>
    <w:rsid w:val="00D313A3"/>
    <w:rsid w:val="00D3152B"/>
    <w:rsid w:val="00D3186E"/>
    <w:rsid w:val="00D344E4"/>
    <w:rsid w:val="00D36315"/>
    <w:rsid w:val="00D373FC"/>
    <w:rsid w:val="00D409B4"/>
    <w:rsid w:val="00D41A5D"/>
    <w:rsid w:val="00D424CE"/>
    <w:rsid w:val="00D429C7"/>
    <w:rsid w:val="00D42C94"/>
    <w:rsid w:val="00D432E0"/>
    <w:rsid w:val="00D44658"/>
    <w:rsid w:val="00D45627"/>
    <w:rsid w:val="00D47BC4"/>
    <w:rsid w:val="00D5020A"/>
    <w:rsid w:val="00D51CD7"/>
    <w:rsid w:val="00D5212B"/>
    <w:rsid w:val="00D52346"/>
    <w:rsid w:val="00D527C0"/>
    <w:rsid w:val="00D52C83"/>
    <w:rsid w:val="00D53947"/>
    <w:rsid w:val="00D53F27"/>
    <w:rsid w:val="00D54077"/>
    <w:rsid w:val="00D54314"/>
    <w:rsid w:val="00D54BEE"/>
    <w:rsid w:val="00D54E1A"/>
    <w:rsid w:val="00D56804"/>
    <w:rsid w:val="00D568BE"/>
    <w:rsid w:val="00D5749A"/>
    <w:rsid w:val="00D5759F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492D"/>
    <w:rsid w:val="00D65575"/>
    <w:rsid w:val="00D65F0B"/>
    <w:rsid w:val="00D66019"/>
    <w:rsid w:val="00D66202"/>
    <w:rsid w:val="00D667EC"/>
    <w:rsid w:val="00D67301"/>
    <w:rsid w:val="00D67ADE"/>
    <w:rsid w:val="00D67B37"/>
    <w:rsid w:val="00D67B52"/>
    <w:rsid w:val="00D71C08"/>
    <w:rsid w:val="00D726BB"/>
    <w:rsid w:val="00D73DB7"/>
    <w:rsid w:val="00D7412D"/>
    <w:rsid w:val="00D749AE"/>
    <w:rsid w:val="00D75211"/>
    <w:rsid w:val="00D752CD"/>
    <w:rsid w:val="00D75902"/>
    <w:rsid w:val="00D76152"/>
    <w:rsid w:val="00D76201"/>
    <w:rsid w:val="00D775AF"/>
    <w:rsid w:val="00D775BE"/>
    <w:rsid w:val="00D80371"/>
    <w:rsid w:val="00D8068D"/>
    <w:rsid w:val="00D81034"/>
    <w:rsid w:val="00D812D6"/>
    <w:rsid w:val="00D815D5"/>
    <w:rsid w:val="00D81F68"/>
    <w:rsid w:val="00D82871"/>
    <w:rsid w:val="00D83396"/>
    <w:rsid w:val="00D83648"/>
    <w:rsid w:val="00D83D28"/>
    <w:rsid w:val="00D8496E"/>
    <w:rsid w:val="00D85714"/>
    <w:rsid w:val="00D87290"/>
    <w:rsid w:val="00D87971"/>
    <w:rsid w:val="00D87D46"/>
    <w:rsid w:val="00D87F2B"/>
    <w:rsid w:val="00D908D7"/>
    <w:rsid w:val="00D9202E"/>
    <w:rsid w:val="00D94204"/>
    <w:rsid w:val="00D94316"/>
    <w:rsid w:val="00D943C0"/>
    <w:rsid w:val="00D943CF"/>
    <w:rsid w:val="00D9626F"/>
    <w:rsid w:val="00D96F93"/>
    <w:rsid w:val="00D9774C"/>
    <w:rsid w:val="00D977CE"/>
    <w:rsid w:val="00D97A9D"/>
    <w:rsid w:val="00DA0C40"/>
    <w:rsid w:val="00DA0D45"/>
    <w:rsid w:val="00DA1501"/>
    <w:rsid w:val="00DA279A"/>
    <w:rsid w:val="00DA39B9"/>
    <w:rsid w:val="00DA3A96"/>
    <w:rsid w:val="00DA41D3"/>
    <w:rsid w:val="00DA4475"/>
    <w:rsid w:val="00DA4A37"/>
    <w:rsid w:val="00DA4DDF"/>
    <w:rsid w:val="00DA5472"/>
    <w:rsid w:val="00DA593A"/>
    <w:rsid w:val="00DA6116"/>
    <w:rsid w:val="00DA7B52"/>
    <w:rsid w:val="00DB045F"/>
    <w:rsid w:val="00DB09F9"/>
    <w:rsid w:val="00DB0F7F"/>
    <w:rsid w:val="00DB129A"/>
    <w:rsid w:val="00DB34CD"/>
    <w:rsid w:val="00DB3CE5"/>
    <w:rsid w:val="00DB51E0"/>
    <w:rsid w:val="00DB7BF0"/>
    <w:rsid w:val="00DC053E"/>
    <w:rsid w:val="00DC073C"/>
    <w:rsid w:val="00DC0AEB"/>
    <w:rsid w:val="00DC0B52"/>
    <w:rsid w:val="00DC0DFC"/>
    <w:rsid w:val="00DC139B"/>
    <w:rsid w:val="00DC24CB"/>
    <w:rsid w:val="00DC305F"/>
    <w:rsid w:val="00DC370A"/>
    <w:rsid w:val="00DC3B15"/>
    <w:rsid w:val="00DC488A"/>
    <w:rsid w:val="00DC4C61"/>
    <w:rsid w:val="00DC5C6F"/>
    <w:rsid w:val="00DC6A3C"/>
    <w:rsid w:val="00DC6B19"/>
    <w:rsid w:val="00DC76CE"/>
    <w:rsid w:val="00DD0B51"/>
    <w:rsid w:val="00DD11F6"/>
    <w:rsid w:val="00DD14DC"/>
    <w:rsid w:val="00DD237A"/>
    <w:rsid w:val="00DD3FA7"/>
    <w:rsid w:val="00DD47E0"/>
    <w:rsid w:val="00DD666F"/>
    <w:rsid w:val="00DD67A7"/>
    <w:rsid w:val="00DE0648"/>
    <w:rsid w:val="00DE0D54"/>
    <w:rsid w:val="00DE1A2C"/>
    <w:rsid w:val="00DE1B22"/>
    <w:rsid w:val="00DE22C5"/>
    <w:rsid w:val="00DE329F"/>
    <w:rsid w:val="00DE340F"/>
    <w:rsid w:val="00DE3E8D"/>
    <w:rsid w:val="00DE5CE9"/>
    <w:rsid w:val="00DF1A28"/>
    <w:rsid w:val="00DF1CAA"/>
    <w:rsid w:val="00DF26C5"/>
    <w:rsid w:val="00DF2C76"/>
    <w:rsid w:val="00DF3FE3"/>
    <w:rsid w:val="00DF4F46"/>
    <w:rsid w:val="00DF53B6"/>
    <w:rsid w:val="00DF59FF"/>
    <w:rsid w:val="00DF6C19"/>
    <w:rsid w:val="00DF7F01"/>
    <w:rsid w:val="00DF7F30"/>
    <w:rsid w:val="00E00175"/>
    <w:rsid w:val="00E00469"/>
    <w:rsid w:val="00E00772"/>
    <w:rsid w:val="00E00CF3"/>
    <w:rsid w:val="00E012AA"/>
    <w:rsid w:val="00E01F48"/>
    <w:rsid w:val="00E03157"/>
    <w:rsid w:val="00E0489E"/>
    <w:rsid w:val="00E057C8"/>
    <w:rsid w:val="00E059CF"/>
    <w:rsid w:val="00E06039"/>
    <w:rsid w:val="00E064FC"/>
    <w:rsid w:val="00E07620"/>
    <w:rsid w:val="00E076DB"/>
    <w:rsid w:val="00E077CB"/>
    <w:rsid w:val="00E07A47"/>
    <w:rsid w:val="00E10544"/>
    <w:rsid w:val="00E10BF9"/>
    <w:rsid w:val="00E11B95"/>
    <w:rsid w:val="00E11F7A"/>
    <w:rsid w:val="00E12141"/>
    <w:rsid w:val="00E12A02"/>
    <w:rsid w:val="00E13AF5"/>
    <w:rsid w:val="00E147EF"/>
    <w:rsid w:val="00E15F66"/>
    <w:rsid w:val="00E17454"/>
    <w:rsid w:val="00E215AD"/>
    <w:rsid w:val="00E219FC"/>
    <w:rsid w:val="00E22C5E"/>
    <w:rsid w:val="00E23446"/>
    <w:rsid w:val="00E24D94"/>
    <w:rsid w:val="00E25511"/>
    <w:rsid w:val="00E25589"/>
    <w:rsid w:val="00E270D3"/>
    <w:rsid w:val="00E27131"/>
    <w:rsid w:val="00E306B3"/>
    <w:rsid w:val="00E32248"/>
    <w:rsid w:val="00E32822"/>
    <w:rsid w:val="00E34980"/>
    <w:rsid w:val="00E35379"/>
    <w:rsid w:val="00E35E41"/>
    <w:rsid w:val="00E369F8"/>
    <w:rsid w:val="00E36B82"/>
    <w:rsid w:val="00E36F59"/>
    <w:rsid w:val="00E4019C"/>
    <w:rsid w:val="00E40E81"/>
    <w:rsid w:val="00E410A5"/>
    <w:rsid w:val="00E414C7"/>
    <w:rsid w:val="00E41AA1"/>
    <w:rsid w:val="00E41D4A"/>
    <w:rsid w:val="00E42A2F"/>
    <w:rsid w:val="00E43890"/>
    <w:rsid w:val="00E4409C"/>
    <w:rsid w:val="00E4461E"/>
    <w:rsid w:val="00E451C8"/>
    <w:rsid w:val="00E455BC"/>
    <w:rsid w:val="00E455EB"/>
    <w:rsid w:val="00E45D6F"/>
    <w:rsid w:val="00E45D76"/>
    <w:rsid w:val="00E4695C"/>
    <w:rsid w:val="00E47BDC"/>
    <w:rsid w:val="00E50CD4"/>
    <w:rsid w:val="00E5144F"/>
    <w:rsid w:val="00E514F7"/>
    <w:rsid w:val="00E52777"/>
    <w:rsid w:val="00E52893"/>
    <w:rsid w:val="00E53865"/>
    <w:rsid w:val="00E54891"/>
    <w:rsid w:val="00E54932"/>
    <w:rsid w:val="00E54958"/>
    <w:rsid w:val="00E54A7D"/>
    <w:rsid w:val="00E54DFD"/>
    <w:rsid w:val="00E55774"/>
    <w:rsid w:val="00E55EB5"/>
    <w:rsid w:val="00E5612E"/>
    <w:rsid w:val="00E563BB"/>
    <w:rsid w:val="00E5660D"/>
    <w:rsid w:val="00E5676B"/>
    <w:rsid w:val="00E56A0E"/>
    <w:rsid w:val="00E60B8F"/>
    <w:rsid w:val="00E60C86"/>
    <w:rsid w:val="00E61A0E"/>
    <w:rsid w:val="00E61BC8"/>
    <w:rsid w:val="00E623F9"/>
    <w:rsid w:val="00E624E9"/>
    <w:rsid w:val="00E63417"/>
    <w:rsid w:val="00E645D2"/>
    <w:rsid w:val="00E652A6"/>
    <w:rsid w:val="00E65D97"/>
    <w:rsid w:val="00E65DA6"/>
    <w:rsid w:val="00E65E90"/>
    <w:rsid w:val="00E66891"/>
    <w:rsid w:val="00E70536"/>
    <w:rsid w:val="00E70FD3"/>
    <w:rsid w:val="00E713D8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AC8"/>
    <w:rsid w:val="00E85AC7"/>
    <w:rsid w:val="00E860FE"/>
    <w:rsid w:val="00E86252"/>
    <w:rsid w:val="00E863AF"/>
    <w:rsid w:val="00E87323"/>
    <w:rsid w:val="00E87546"/>
    <w:rsid w:val="00E87660"/>
    <w:rsid w:val="00E90A66"/>
    <w:rsid w:val="00E90C91"/>
    <w:rsid w:val="00E912C6"/>
    <w:rsid w:val="00E914F2"/>
    <w:rsid w:val="00E91796"/>
    <w:rsid w:val="00E91FED"/>
    <w:rsid w:val="00E92BB2"/>
    <w:rsid w:val="00E930CB"/>
    <w:rsid w:val="00E94062"/>
    <w:rsid w:val="00E94B18"/>
    <w:rsid w:val="00E9505A"/>
    <w:rsid w:val="00E95717"/>
    <w:rsid w:val="00E96E3E"/>
    <w:rsid w:val="00E9784A"/>
    <w:rsid w:val="00EA04A3"/>
    <w:rsid w:val="00EA1291"/>
    <w:rsid w:val="00EA28C3"/>
    <w:rsid w:val="00EA4224"/>
    <w:rsid w:val="00EA428B"/>
    <w:rsid w:val="00EA4419"/>
    <w:rsid w:val="00EA477A"/>
    <w:rsid w:val="00EA524A"/>
    <w:rsid w:val="00EA5A07"/>
    <w:rsid w:val="00EA69A6"/>
    <w:rsid w:val="00EA6C2C"/>
    <w:rsid w:val="00EA7382"/>
    <w:rsid w:val="00EA738B"/>
    <w:rsid w:val="00EA73C1"/>
    <w:rsid w:val="00EB0656"/>
    <w:rsid w:val="00EB092A"/>
    <w:rsid w:val="00EB0CF4"/>
    <w:rsid w:val="00EB1641"/>
    <w:rsid w:val="00EB2D2C"/>
    <w:rsid w:val="00EB3D80"/>
    <w:rsid w:val="00EB459C"/>
    <w:rsid w:val="00EB54F6"/>
    <w:rsid w:val="00EB65F9"/>
    <w:rsid w:val="00EB6B89"/>
    <w:rsid w:val="00EC0365"/>
    <w:rsid w:val="00EC043D"/>
    <w:rsid w:val="00EC0CF4"/>
    <w:rsid w:val="00EC0F55"/>
    <w:rsid w:val="00EC134A"/>
    <w:rsid w:val="00EC1427"/>
    <w:rsid w:val="00EC1B12"/>
    <w:rsid w:val="00EC1B77"/>
    <w:rsid w:val="00EC1D14"/>
    <w:rsid w:val="00EC2A35"/>
    <w:rsid w:val="00EC2CC8"/>
    <w:rsid w:val="00EC4451"/>
    <w:rsid w:val="00EC5DED"/>
    <w:rsid w:val="00EC6B05"/>
    <w:rsid w:val="00EC7135"/>
    <w:rsid w:val="00ED09BE"/>
    <w:rsid w:val="00ED103C"/>
    <w:rsid w:val="00ED1A8C"/>
    <w:rsid w:val="00ED2C57"/>
    <w:rsid w:val="00ED2D04"/>
    <w:rsid w:val="00ED41DB"/>
    <w:rsid w:val="00ED5092"/>
    <w:rsid w:val="00ED52C3"/>
    <w:rsid w:val="00ED5C94"/>
    <w:rsid w:val="00ED5D26"/>
    <w:rsid w:val="00ED6081"/>
    <w:rsid w:val="00ED7AD2"/>
    <w:rsid w:val="00EE07A9"/>
    <w:rsid w:val="00EE134F"/>
    <w:rsid w:val="00EE1827"/>
    <w:rsid w:val="00EE18CC"/>
    <w:rsid w:val="00EE2296"/>
    <w:rsid w:val="00EE2460"/>
    <w:rsid w:val="00EE262A"/>
    <w:rsid w:val="00EE29BC"/>
    <w:rsid w:val="00EE2D3B"/>
    <w:rsid w:val="00EE3082"/>
    <w:rsid w:val="00EE368A"/>
    <w:rsid w:val="00EE4862"/>
    <w:rsid w:val="00EE4966"/>
    <w:rsid w:val="00EE5576"/>
    <w:rsid w:val="00EE638A"/>
    <w:rsid w:val="00EE65E6"/>
    <w:rsid w:val="00EE744E"/>
    <w:rsid w:val="00EF08D7"/>
    <w:rsid w:val="00EF0EB9"/>
    <w:rsid w:val="00EF0F0E"/>
    <w:rsid w:val="00EF1589"/>
    <w:rsid w:val="00EF2566"/>
    <w:rsid w:val="00EF42A8"/>
    <w:rsid w:val="00EF6728"/>
    <w:rsid w:val="00EF7114"/>
    <w:rsid w:val="00EF7A4E"/>
    <w:rsid w:val="00F00410"/>
    <w:rsid w:val="00F007D7"/>
    <w:rsid w:val="00F0084B"/>
    <w:rsid w:val="00F02AE3"/>
    <w:rsid w:val="00F03741"/>
    <w:rsid w:val="00F05BCC"/>
    <w:rsid w:val="00F062C1"/>
    <w:rsid w:val="00F06C1B"/>
    <w:rsid w:val="00F1172A"/>
    <w:rsid w:val="00F1182C"/>
    <w:rsid w:val="00F1325E"/>
    <w:rsid w:val="00F13F96"/>
    <w:rsid w:val="00F16055"/>
    <w:rsid w:val="00F168A6"/>
    <w:rsid w:val="00F17333"/>
    <w:rsid w:val="00F17D02"/>
    <w:rsid w:val="00F17E1A"/>
    <w:rsid w:val="00F20704"/>
    <w:rsid w:val="00F212F6"/>
    <w:rsid w:val="00F2180C"/>
    <w:rsid w:val="00F21846"/>
    <w:rsid w:val="00F221B8"/>
    <w:rsid w:val="00F22552"/>
    <w:rsid w:val="00F22BEE"/>
    <w:rsid w:val="00F22DF8"/>
    <w:rsid w:val="00F235A7"/>
    <w:rsid w:val="00F2435A"/>
    <w:rsid w:val="00F24422"/>
    <w:rsid w:val="00F251D8"/>
    <w:rsid w:val="00F27114"/>
    <w:rsid w:val="00F30097"/>
    <w:rsid w:val="00F319C8"/>
    <w:rsid w:val="00F32499"/>
    <w:rsid w:val="00F325F9"/>
    <w:rsid w:val="00F3280A"/>
    <w:rsid w:val="00F3373F"/>
    <w:rsid w:val="00F339B9"/>
    <w:rsid w:val="00F33EBB"/>
    <w:rsid w:val="00F33F11"/>
    <w:rsid w:val="00F34354"/>
    <w:rsid w:val="00F3488F"/>
    <w:rsid w:val="00F351B5"/>
    <w:rsid w:val="00F35235"/>
    <w:rsid w:val="00F352A5"/>
    <w:rsid w:val="00F35971"/>
    <w:rsid w:val="00F36842"/>
    <w:rsid w:val="00F368EC"/>
    <w:rsid w:val="00F36C12"/>
    <w:rsid w:val="00F36D02"/>
    <w:rsid w:val="00F36D7D"/>
    <w:rsid w:val="00F37734"/>
    <w:rsid w:val="00F40283"/>
    <w:rsid w:val="00F4053D"/>
    <w:rsid w:val="00F42029"/>
    <w:rsid w:val="00F42C3A"/>
    <w:rsid w:val="00F42DD6"/>
    <w:rsid w:val="00F42FAA"/>
    <w:rsid w:val="00F43294"/>
    <w:rsid w:val="00F43CD1"/>
    <w:rsid w:val="00F44A8D"/>
    <w:rsid w:val="00F45620"/>
    <w:rsid w:val="00F46FAD"/>
    <w:rsid w:val="00F47EEE"/>
    <w:rsid w:val="00F50082"/>
    <w:rsid w:val="00F50376"/>
    <w:rsid w:val="00F5060F"/>
    <w:rsid w:val="00F53F66"/>
    <w:rsid w:val="00F54DA4"/>
    <w:rsid w:val="00F54E55"/>
    <w:rsid w:val="00F606A9"/>
    <w:rsid w:val="00F60F63"/>
    <w:rsid w:val="00F61C83"/>
    <w:rsid w:val="00F6252E"/>
    <w:rsid w:val="00F6366C"/>
    <w:rsid w:val="00F636E4"/>
    <w:rsid w:val="00F63765"/>
    <w:rsid w:val="00F65619"/>
    <w:rsid w:val="00F6567F"/>
    <w:rsid w:val="00F66066"/>
    <w:rsid w:val="00F672C4"/>
    <w:rsid w:val="00F67CFE"/>
    <w:rsid w:val="00F70C0C"/>
    <w:rsid w:val="00F71CEC"/>
    <w:rsid w:val="00F724FB"/>
    <w:rsid w:val="00F72617"/>
    <w:rsid w:val="00F7305B"/>
    <w:rsid w:val="00F7347C"/>
    <w:rsid w:val="00F73B43"/>
    <w:rsid w:val="00F73C6B"/>
    <w:rsid w:val="00F7449C"/>
    <w:rsid w:val="00F7489B"/>
    <w:rsid w:val="00F74AE5"/>
    <w:rsid w:val="00F74B93"/>
    <w:rsid w:val="00F7519C"/>
    <w:rsid w:val="00F763E7"/>
    <w:rsid w:val="00F76423"/>
    <w:rsid w:val="00F76FEC"/>
    <w:rsid w:val="00F77983"/>
    <w:rsid w:val="00F81CD0"/>
    <w:rsid w:val="00F820E5"/>
    <w:rsid w:val="00F82A77"/>
    <w:rsid w:val="00F83FF9"/>
    <w:rsid w:val="00F851CD"/>
    <w:rsid w:val="00F85480"/>
    <w:rsid w:val="00F86075"/>
    <w:rsid w:val="00F86D01"/>
    <w:rsid w:val="00F87CB0"/>
    <w:rsid w:val="00F90098"/>
    <w:rsid w:val="00F92253"/>
    <w:rsid w:val="00F92569"/>
    <w:rsid w:val="00F92E2C"/>
    <w:rsid w:val="00F96612"/>
    <w:rsid w:val="00F96CB8"/>
    <w:rsid w:val="00FA0CB2"/>
    <w:rsid w:val="00FA17A7"/>
    <w:rsid w:val="00FA28A3"/>
    <w:rsid w:val="00FA3FD9"/>
    <w:rsid w:val="00FA48C3"/>
    <w:rsid w:val="00FA4934"/>
    <w:rsid w:val="00FA4D56"/>
    <w:rsid w:val="00FA5B56"/>
    <w:rsid w:val="00FA5D70"/>
    <w:rsid w:val="00FA5F28"/>
    <w:rsid w:val="00FA6D3D"/>
    <w:rsid w:val="00FA714F"/>
    <w:rsid w:val="00FB0F98"/>
    <w:rsid w:val="00FB13A4"/>
    <w:rsid w:val="00FB323A"/>
    <w:rsid w:val="00FB3CFE"/>
    <w:rsid w:val="00FB5B6F"/>
    <w:rsid w:val="00FB6C1C"/>
    <w:rsid w:val="00FB78B7"/>
    <w:rsid w:val="00FC1A5F"/>
    <w:rsid w:val="00FC23C7"/>
    <w:rsid w:val="00FC24F5"/>
    <w:rsid w:val="00FC2590"/>
    <w:rsid w:val="00FC330F"/>
    <w:rsid w:val="00FC353A"/>
    <w:rsid w:val="00FC67A0"/>
    <w:rsid w:val="00FC6C0B"/>
    <w:rsid w:val="00FC6FD6"/>
    <w:rsid w:val="00FC7DFE"/>
    <w:rsid w:val="00FD017E"/>
    <w:rsid w:val="00FD0FB1"/>
    <w:rsid w:val="00FD2C65"/>
    <w:rsid w:val="00FD4AEB"/>
    <w:rsid w:val="00FD5688"/>
    <w:rsid w:val="00FD56F8"/>
    <w:rsid w:val="00FD78C7"/>
    <w:rsid w:val="00FE03EA"/>
    <w:rsid w:val="00FE0597"/>
    <w:rsid w:val="00FE11B1"/>
    <w:rsid w:val="00FE20D6"/>
    <w:rsid w:val="00FE3A7A"/>
    <w:rsid w:val="00FE3D91"/>
    <w:rsid w:val="00FE3FC6"/>
    <w:rsid w:val="00FE4E28"/>
    <w:rsid w:val="00FE50DB"/>
    <w:rsid w:val="00FE59FC"/>
    <w:rsid w:val="00FE6053"/>
    <w:rsid w:val="00FE61B6"/>
    <w:rsid w:val="00FE6641"/>
    <w:rsid w:val="00FF005B"/>
    <w:rsid w:val="00FF0E14"/>
    <w:rsid w:val="00FF4AC4"/>
    <w:rsid w:val="00FF5665"/>
    <w:rsid w:val="00FF56B8"/>
    <w:rsid w:val="00FF62FA"/>
    <w:rsid w:val="00FF6394"/>
    <w:rsid w:val="00FF68D1"/>
    <w:rsid w:val="00FF6940"/>
    <w:rsid w:val="00FF72C9"/>
    <w:rsid w:val="00FF7705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3B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4"/>
      </w:numPr>
    </w:pPr>
  </w:style>
  <w:style w:type="numbering" w:customStyle="1" w:styleId="CurrentList2">
    <w:name w:val="Current List2"/>
    <w:uiPriority w:val="99"/>
    <w:rsid w:val="0067794B"/>
    <w:pPr>
      <w:numPr>
        <w:numId w:val="5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2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3EAF"/>
    <w:rPr>
      <w:color w:val="954F72" w:themeColor="followedHyperlink"/>
      <w:u w:val="single"/>
    </w:rPr>
  </w:style>
  <w:style w:type="paragraph" w:styleId="ListNumber">
    <w:name w:val="List Number"/>
    <w:basedOn w:val="Normal"/>
    <w:qFormat/>
    <w:rsid w:val="008829C5"/>
    <w:pPr>
      <w:numPr>
        <w:numId w:val="18"/>
      </w:numPr>
      <w:spacing w:after="180"/>
      <w:contextualSpacing/>
    </w:pPr>
    <w:rPr>
      <w:rFonts w:eastAsia="MS Mincho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65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6</cp:revision>
  <dcterms:created xsi:type="dcterms:W3CDTF">2025-03-23T06:23:00Z</dcterms:created>
  <dcterms:modified xsi:type="dcterms:W3CDTF">2025-03-28T17:10:00Z</dcterms:modified>
</cp:coreProperties>
</file>